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552D" w14:textId="77777777" w:rsidR="00C637F8" w:rsidRPr="008679C3" w:rsidRDefault="00346A24" w:rsidP="00346A24">
      <w:pPr>
        <w:shd w:val="clear" w:color="auto" w:fill="FFFFFF" w:themeFill="background1"/>
        <w:spacing w:after="0" w:line="240" w:lineRule="auto"/>
        <w:jc w:val="center"/>
        <w:rPr>
          <w:b/>
          <w:i/>
        </w:rPr>
      </w:pPr>
      <w:proofErr w:type="gramStart"/>
      <w:r w:rsidRPr="008679C3">
        <w:rPr>
          <w:b/>
          <w:i/>
        </w:rPr>
        <w:t>Pre Delivery</w:t>
      </w:r>
      <w:proofErr w:type="gramEnd"/>
    </w:p>
    <w:p w14:paraId="014075AB" w14:textId="77777777" w:rsidR="00346A24" w:rsidRDefault="00346A24" w:rsidP="00346A24">
      <w:pPr>
        <w:spacing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Pre Transfer</w:t>
      </w:r>
      <w:proofErr w:type="gramEnd"/>
      <w:r>
        <w:rPr>
          <w:b/>
          <w:i/>
        </w:rPr>
        <w:t xml:space="preserve"> Checklist</w:t>
      </w:r>
    </w:p>
    <w:p w14:paraId="20EEDE31" w14:textId="77777777" w:rsidR="00346A24" w:rsidRDefault="00346A24" w:rsidP="00346A24">
      <w:pPr>
        <w:spacing w:after="0" w:line="240" w:lineRule="auto"/>
        <w:jc w:val="center"/>
        <w:rPr>
          <w:b/>
          <w:i/>
        </w:rPr>
      </w:pPr>
    </w:p>
    <w:p w14:paraId="06CEB2B5" w14:textId="77777777" w:rsidR="00346A24" w:rsidRPr="00346A24" w:rsidRDefault="00346A24" w:rsidP="00346A24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5220"/>
        <w:gridCol w:w="810"/>
        <w:gridCol w:w="900"/>
        <w:gridCol w:w="4140"/>
      </w:tblGrid>
      <w:tr w:rsidR="008679C3" w:rsidRPr="00346A24" w14:paraId="3E244127" w14:textId="77777777" w:rsidTr="008679C3">
        <w:tc>
          <w:tcPr>
            <w:tcW w:w="5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AA6B82" w14:textId="77777777" w:rsidR="008679C3" w:rsidRPr="00346A24" w:rsidRDefault="008679C3" w:rsidP="00346A24">
            <w:pPr>
              <w:shd w:val="clear" w:color="auto" w:fill="FFFFFF" w:themeFill="background1"/>
              <w:jc w:val="center"/>
              <w:rPr>
                <w:b/>
              </w:rPr>
            </w:pPr>
            <w:r w:rsidRPr="00346A24">
              <w:rPr>
                <w:b/>
              </w:rPr>
              <w:t>Interventions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B40B1" w14:textId="77777777" w:rsidR="008679C3" w:rsidRPr="00346A24" w:rsidRDefault="008679C3" w:rsidP="00346A24">
            <w:pPr>
              <w:shd w:val="clear" w:color="auto" w:fill="FFFFFF" w:themeFill="background1"/>
              <w:jc w:val="center"/>
              <w:rPr>
                <w:b/>
              </w:rPr>
            </w:pPr>
            <w:r w:rsidRPr="00346A24">
              <w:rPr>
                <w:b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D9C05" w14:textId="77777777" w:rsidR="008679C3" w:rsidRPr="00346A24" w:rsidRDefault="008679C3" w:rsidP="00346A24">
            <w:pPr>
              <w:shd w:val="clear" w:color="auto" w:fill="FFFFFF" w:themeFill="background1"/>
              <w:jc w:val="center"/>
              <w:rPr>
                <w:b/>
              </w:rPr>
            </w:pPr>
            <w:r w:rsidRPr="00346A24">
              <w:rPr>
                <w:b/>
              </w:rPr>
              <w:t>No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F73DDE" w14:textId="77777777" w:rsidR="008679C3" w:rsidRDefault="008679C3" w:rsidP="00346A24">
            <w:pPr>
              <w:shd w:val="clear" w:color="auto" w:fill="FFFFFF" w:themeFill="background1"/>
              <w:jc w:val="center"/>
              <w:rPr>
                <w:b/>
              </w:rPr>
            </w:pPr>
            <w:r w:rsidRPr="00346A24">
              <w:rPr>
                <w:b/>
              </w:rPr>
              <w:t>Comments</w:t>
            </w:r>
          </w:p>
          <w:p w14:paraId="1C0D1D28" w14:textId="77777777" w:rsidR="008679C3" w:rsidRPr="00346A24" w:rsidRDefault="008679C3" w:rsidP="00346A2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679C3" w14:paraId="4E597C2F" w14:textId="77777777" w:rsidTr="00193C7D">
        <w:tc>
          <w:tcPr>
            <w:tcW w:w="522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E442CC" w14:textId="77777777" w:rsidR="008679C3" w:rsidRPr="00067B60" w:rsidRDefault="008679C3" w:rsidP="00346A24">
            <w:pPr>
              <w:rPr>
                <w:b/>
                <w:i/>
                <w:sz w:val="32"/>
                <w:szCs w:val="32"/>
              </w:rPr>
            </w:pPr>
            <w:r w:rsidRPr="00067B60">
              <w:rPr>
                <w:b/>
                <w:i/>
                <w:sz w:val="32"/>
                <w:szCs w:val="32"/>
              </w:rPr>
              <w:t>Antenatal Interventions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E3467B" w14:textId="77777777" w:rsidR="008679C3" w:rsidRDefault="008679C3" w:rsidP="00346A24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13A345" w14:textId="77777777" w:rsidR="008679C3" w:rsidRDefault="008679C3" w:rsidP="00346A24"/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6B4597" w14:textId="77777777" w:rsidR="008679C3" w:rsidRDefault="008679C3" w:rsidP="00346A24"/>
        </w:tc>
      </w:tr>
      <w:tr w:rsidR="008679C3" w14:paraId="680B568B" w14:textId="77777777" w:rsidTr="00193C7D">
        <w:tc>
          <w:tcPr>
            <w:tcW w:w="522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9FDF81B" w14:textId="77777777" w:rsidR="008679C3" w:rsidRPr="00E10BC7" w:rsidRDefault="008679C3" w:rsidP="00346A24">
            <w:pPr>
              <w:rPr>
                <w:b/>
              </w:rPr>
            </w:pPr>
            <w:r w:rsidRPr="00E10BC7">
              <w:rPr>
                <w:b/>
              </w:rPr>
              <w:t>Magnesium Sulfate for Neuroprotection</w:t>
            </w:r>
          </w:p>
          <w:p w14:paraId="7F240643" w14:textId="77777777" w:rsidR="008679C3" w:rsidRDefault="008679C3" w:rsidP="00047409">
            <w:pPr>
              <w:pStyle w:val="ListParagraph"/>
              <w:numPr>
                <w:ilvl w:val="0"/>
                <w:numId w:val="1"/>
              </w:numPr>
            </w:pPr>
            <w:r>
              <w:t>Loading dose of 4-6 grams by infusion     pump over 20-30 minutes followed by continuous IV infusion at 1-2 grams per hours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4112C1B" w14:textId="77777777" w:rsidR="008679C3" w:rsidRDefault="008679C3" w:rsidP="00346A24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1D5D3B6" w14:textId="77777777" w:rsidR="008679C3" w:rsidRDefault="008679C3" w:rsidP="00346A24"/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327C708" w14:textId="77777777" w:rsidR="008679C3" w:rsidRDefault="008679C3" w:rsidP="00346A24"/>
        </w:tc>
      </w:tr>
      <w:tr w:rsidR="008679C3" w14:paraId="685B928F" w14:textId="77777777" w:rsidTr="00193C7D">
        <w:tc>
          <w:tcPr>
            <w:tcW w:w="5220" w:type="dxa"/>
            <w:shd w:val="clear" w:color="auto" w:fill="C5E0B3" w:themeFill="accent6" w:themeFillTint="66"/>
          </w:tcPr>
          <w:p w14:paraId="16040E21" w14:textId="77777777" w:rsidR="008679C3" w:rsidRPr="00E10BC7" w:rsidRDefault="008679C3" w:rsidP="00346A24">
            <w:pPr>
              <w:rPr>
                <w:b/>
              </w:rPr>
            </w:pPr>
            <w:r w:rsidRPr="00E10BC7">
              <w:rPr>
                <w:b/>
              </w:rPr>
              <w:t>Betamethasone</w:t>
            </w:r>
          </w:p>
          <w:p w14:paraId="349ED697" w14:textId="77777777" w:rsidR="008679C3" w:rsidRDefault="008679C3" w:rsidP="00047409">
            <w:pPr>
              <w:pStyle w:val="ListParagraph"/>
              <w:numPr>
                <w:ilvl w:val="0"/>
                <w:numId w:val="1"/>
              </w:numPr>
            </w:pPr>
            <w:r>
              <w:t>12 mg. every 24 hours X 2</w:t>
            </w:r>
          </w:p>
          <w:p w14:paraId="4C9B2716" w14:textId="77777777" w:rsidR="008679C3" w:rsidRDefault="008679C3" w:rsidP="00047409">
            <w:pPr>
              <w:ind w:left="100"/>
            </w:pPr>
            <w:r>
              <w:t>Dexamethasone</w:t>
            </w:r>
          </w:p>
          <w:p w14:paraId="773754B9" w14:textId="77777777" w:rsidR="008679C3" w:rsidRDefault="008679C3" w:rsidP="00047409">
            <w:pPr>
              <w:pStyle w:val="ListParagraph"/>
              <w:numPr>
                <w:ilvl w:val="0"/>
                <w:numId w:val="1"/>
              </w:numPr>
            </w:pPr>
            <w:r>
              <w:t>6 mg. every 12 hours X 4 doses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0BA4654" w14:textId="77777777" w:rsidR="008679C3" w:rsidRDefault="008679C3" w:rsidP="00346A24"/>
        </w:tc>
        <w:tc>
          <w:tcPr>
            <w:tcW w:w="900" w:type="dxa"/>
            <w:shd w:val="clear" w:color="auto" w:fill="C5E0B3" w:themeFill="accent6" w:themeFillTint="66"/>
          </w:tcPr>
          <w:p w14:paraId="2528C794" w14:textId="77777777" w:rsidR="008679C3" w:rsidRDefault="008679C3" w:rsidP="00346A24"/>
        </w:tc>
        <w:tc>
          <w:tcPr>
            <w:tcW w:w="4140" w:type="dxa"/>
            <w:shd w:val="clear" w:color="auto" w:fill="C5E0B3" w:themeFill="accent6" w:themeFillTint="66"/>
          </w:tcPr>
          <w:p w14:paraId="287D420C" w14:textId="77777777" w:rsidR="008679C3" w:rsidRDefault="008679C3" w:rsidP="00346A24"/>
        </w:tc>
      </w:tr>
      <w:tr w:rsidR="008679C3" w14:paraId="6E619EC1" w14:textId="77777777" w:rsidTr="00193C7D">
        <w:tc>
          <w:tcPr>
            <w:tcW w:w="5220" w:type="dxa"/>
            <w:shd w:val="clear" w:color="auto" w:fill="C5E0B3" w:themeFill="accent6" w:themeFillTint="66"/>
          </w:tcPr>
          <w:p w14:paraId="1C126DBD" w14:textId="77777777" w:rsidR="008679C3" w:rsidRPr="00E10BC7" w:rsidRDefault="008679C3" w:rsidP="00346A24">
            <w:pPr>
              <w:rPr>
                <w:b/>
              </w:rPr>
            </w:pPr>
            <w:r w:rsidRPr="00E10BC7">
              <w:rPr>
                <w:b/>
              </w:rPr>
              <w:t>Antibiotics</w:t>
            </w:r>
          </w:p>
          <w:p w14:paraId="0A08B3D2" w14:textId="77777777" w:rsidR="008679C3" w:rsidRDefault="008679C3" w:rsidP="00067B60">
            <w:pPr>
              <w:pStyle w:val="ListParagraph"/>
              <w:numPr>
                <w:ilvl w:val="0"/>
                <w:numId w:val="1"/>
              </w:numPr>
            </w:pPr>
            <w:r>
              <w:t>Rupture of membranes before labor and before 37 weeks gestation</w:t>
            </w:r>
          </w:p>
          <w:p w14:paraId="0AE72FB2" w14:textId="77777777" w:rsidR="008679C3" w:rsidRDefault="008679C3" w:rsidP="00067B60">
            <w:pPr>
              <w:pStyle w:val="ListParagraph"/>
              <w:numPr>
                <w:ilvl w:val="1"/>
                <w:numId w:val="1"/>
              </w:numPr>
            </w:pPr>
            <w:r>
              <w:t>IV Ampicillin 2 grams every 6 hours</w:t>
            </w:r>
          </w:p>
          <w:p w14:paraId="621D802D" w14:textId="77777777" w:rsidR="008679C3" w:rsidRDefault="008679C3" w:rsidP="00067B60">
            <w:pPr>
              <w:pStyle w:val="ListParagraph"/>
              <w:numPr>
                <w:ilvl w:val="1"/>
                <w:numId w:val="1"/>
              </w:numPr>
            </w:pPr>
            <w:r>
              <w:t>Erythromycin 250 mg. every 6 hours</w:t>
            </w:r>
          </w:p>
          <w:p w14:paraId="20CB2740" w14:textId="77777777" w:rsidR="008679C3" w:rsidRDefault="008679C3" w:rsidP="00067B60">
            <w:pPr>
              <w:pStyle w:val="ListParagraph"/>
              <w:numPr>
                <w:ilvl w:val="1"/>
                <w:numId w:val="1"/>
              </w:numPr>
            </w:pPr>
            <w:r>
              <w:t xml:space="preserve">Azithromycin may be substituted for </w:t>
            </w:r>
            <w:proofErr w:type="gramStart"/>
            <w:r>
              <w:t>Erythromycin</w:t>
            </w:r>
            <w:proofErr w:type="gramEnd"/>
          </w:p>
          <w:p w14:paraId="2CAD811E" w14:textId="77777777" w:rsidR="008679C3" w:rsidRDefault="008679C3" w:rsidP="00067B60">
            <w:pPr>
              <w:pStyle w:val="ListParagraph"/>
              <w:numPr>
                <w:ilvl w:val="0"/>
                <w:numId w:val="1"/>
              </w:numPr>
            </w:pPr>
            <w:r>
              <w:t>GBS Prophylaxis</w:t>
            </w:r>
          </w:p>
          <w:p w14:paraId="173F1E96" w14:textId="77777777" w:rsidR="008679C3" w:rsidRDefault="008679C3" w:rsidP="00067B60">
            <w:pPr>
              <w:pStyle w:val="ListParagraph"/>
              <w:numPr>
                <w:ilvl w:val="1"/>
                <w:numId w:val="1"/>
              </w:numPr>
            </w:pPr>
            <w:r>
              <w:t>Penicillin G – 5 million units IV, then 2.5 to 3.0 million units IV every 4 hours</w:t>
            </w:r>
          </w:p>
          <w:p w14:paraId="6B852D4B" w14:textId="77777777" w:rsidR="008679C3" w:rsidRDefault="008679C3" w:rsidP="00067B60">
            <w:pPr>
              <w:pStyle w:val="ListParagraph"/>
              <w:numPr>
                <w:ilvl w:val="1"/>
                <w:numId w:val="1"/>
              </w:numPr>
            </w:pPr>
            <w:r>
              <w:t>Penicillin Allergic- See Guidelines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F27770D" w14:textId="77777777" w:rsidR="008679C3" w:rsidRDefault="008679C3" w:rsidP="00346A24"/>
        </w:tc>
        <w:tc>
          <w:tcPr>
            <w:tcW w:w="900" w:type="dxa"/>
            <w:shd w:val="clear" w:color="auto" w:fill="C5E0B3" w:themeFill="accent6" w:themeFillTint="66"/>
          </w:tcPr>
          <w:p w14:paraId="580F21A3" w14:textId="77777777" w:rsidR="008679C3" w:rsidRDefault="008679C3" w:rsidP="00346A24"/>
        </w:tc>
        <w:tc>
          <w:tcPr>
            <w:tcW w:w="4140" w:type="dxa"/>
            <w:shd w:val="clear" w:color="auto" w:fill="C5E0B3" w:themeFill="accent6" w:themeFillTint="66"/>
          </w:tcPr>
          <w:p w14:paraId="578A440E" w14:textId="77777777" w:rsidR="008679C3" w:rsidRDefault="008679C3" w:rsidP="00346A24"/>
        </w:tc>
      </w:tr>
      <w:tr w:rsidR="008679C3" w14:paraId="16315DD2" w14:textId="77777777" w:rsidTr="008679C3">
        <w:tc>
          <w:tcPr>
            <w:tcW w:w="5220" w:type="dxa"/>
          </w:tcPr>
          <w:p w14:paraId="321451DE" w14:textId="77777777" w:rsidR="008679C3" w:rsidRDefault="008679C3" w:rsidP="00346A24"/>
        </w:tc>
        <w:tc>
          <w:tcPr>
            <w:tcW w:w="810" w:type="dxa"/>
          </w:tcPr>
          <w:p w14:paraId="50957FF3" w14:textId="77777777" w:rsidR="008679C3" w:rsidRDefault="008679C3" w:rsidP="00346A24"/>
        </w:tc>
        <w:tc>
          <w:tcPr>
            <w:tcW w:w="900" w:type="dxa"/>
          </w:tcPr>
          <w:p w14:paraId="125A6000" w14:textId="77777777" w:rsidR="008679C3" w:rsidRDefault="008679C3" w:rsidP="00346A24"/>
        </w:tc>
        <w:tc>
          <w:tcPr>
            <w:tcW w:w="4140" w:type="dxa"/>
          </w:tcPr>
          <w:p w14:paraId="3021A7DC" w14:textId="77777777" w:rsidR="008679C3" w:rsidRDefault="008679C3" w:rsidP="00346A24"/>
        </w:tc>
      </w:tr>
      <w:tr w:rsidR="008679C3" w14:paraId="435BB92C" w14:textId="77777777" w:rsidTr="00193C7D">
        <w:tc>
          <w:tcPr>
            <w:tcW w:w="5220" w:type="dxa"/>
            <w:shd w:val="clear" w:color="auto" w:fill="FFD966" w:themeFill="accent4" w:themeFillTint="99"/>
          </w:tcPr>
          <w:p w14:paraId="7EE8EBEB" w14:textId="77777777" w:rsidR="008679C3" w:rsidRPr="00E10BC7" w:rsidRDefault="008679C3" w:rsidP="00346A24">
            <w:pPr>
              <w:rPr>
                <w:b/>
                <w:i/>
                <w:sz w:val="32"/>
                <w:szCs w:val="32"/>
              </w:rPr>
            </w:pPr>
            <w:r w:rsidRPr="00E10BC7">
              <w:rPr>
                <w:b/>
                <w:i/>
                <w:sz w:val="32"/>
                <w:szCs w:val="32"/>
              </w:rPr>
              <w:t>Golden Minute</w:t>
            </w:r>
          </w:p>
        </w:tc>
        <w:tc>
          <w:tcPr>
            <w:tcW w:w="810" w:type="dxa"/>
            <w:shd w:val="clear" w:color="auto" w:fill="FFD966" w:themeFill="accent4" w:themeFillTint="99"/>
          </w:tcPr>
          <w:p w14:paraId="48AFA423" w14:textId="77777777" w:rsidR="008679C3" w:rsidRDefault="008679C3" w:rsidP="00346A24"/>
        </w:tc>
        <w:tc>
          <w:tcPr>
            <w:tcW w:w="900" w:type="dxa"/>
            <w:shd w:val="clear" w:color="auto" w:fill="FFD966" w:themeFill="accent4" w:themeFillTint="99"/>
          </w:tcPr>
          <w:p w14:paraId="15389FAB" w14:textId="77777777" w:rsidR="008679C3" w:rsidRDefault="008679C3" w:rsidP="00346A24"/>
        </w:tc>
        <w:tc>
          <w:tcPr>
            <w:tcW w:w="4140" w:type="dxa"/>
            <w:shd w:val="clear" w:color="auto" w:fill="FFD966" w:themeFill="accent4" w:themeFillTint="99"/>
          </w:tcPr>
          <w:p w14:paraId="38522B81" w14:textId="77777777" w:rsidR="008679C3" w:rsidRDefault="008679C3" w:rsidP="00346A24"/>
        </w:tc>
      </w:tr>
      <w:tr w:rsidR="008679C3" w14:paraId="45C78849" w14:textId="77777777" w:rsidTr="00193C7D">
        <w:tc>
          <w:tcPr>
            <w:tcW w:w="5220" w:type="dxa"/>
            <w:shd w:val="clear" w:color="auto" w:fill="FFD966" w:themeFill="accent4" w:themeFillTint="99"/>
          </w:tcPr>
          <w:p w14:paraId="30DBA780" w14:textId="77777777" w:rsidR="008679C3" w:rsidRDefault="008679C3" w:rsidP="00E10BC7">
            <w:pPr>
              <w:pStyle w:val="ListParagraph"/>
              <w:numPr>
                <w:ilvl w:val="0"/>
                <w:numId w:val="2"/>
              </w:numPr>
            </w:pPr>
            <w:r>
              <w:t>Timed Cord Clamping for 30-60 seconds</w:t>
            </w:r>
          </w:p>
          <w:p w14:paraId="75B59D28" w14:textId="77777777" w:rsidR="008679C3" w:rsidRDefault="008679C3" w:rsidP="00E10BC7">
            <w:pPr>
              <w:pStyle w:val="ListParagraph"/>
            </w:pPr>
          </w:p>
        </w:tc>
        <w:tc>
          <w:tcPr>
            <w:tcW w:w="810" w:type="dxa"/>
            <w:shd w:val="clear" w:color="auto" w:fill="FFD966" w:themeFill="accent4" w:themeFillTint="99"/>
          </w:tcPr>
          <w:p w14:paraId="535B088F" w14:textId="77777777" w:rsidR="008679C3" w:rsidRDefault="008679C3" w:rsidP="00346A24"/>
        </w:tc>
        <w:tc>
          <w:tcPr>
            <w:tcW w:w="900" w:type="dxa"/>
            <w:shd w:val="clear" w:color="auto" w:fill="FFD966" w:themeFill="accent4" w:themeFillTint="99"/>
          </w:tcPr>
          <w:p w14:paraId="666427B2" w14:textId="77777777" w:rsidR="008679C3" w:rsidRDefault="008679C3" w:rsidP="00346A24"/>
        </w:tc>
        <w:tc>
          <w:tcPr>
            <w:tcW w:w="4140" w:type="dxa"/>
            <w:shd w:val="clear" w:color="auto" w:fill="FFD966" w:themeFill="accent4" w:themeFillTint="99"/>
          </w:tcPr>
          <w:p w14:paraId="2B53B806" w14:textId="77777777" w:rsidR="008679C3" w:rsidRDefault="008679C3" w:rsidP="00346A24"/>
        </w:tc>
      </w:tr>
      <w:tr w:rsidR="008679C3" w14:paraId="3F4A7B5B" w14:textId="77777777" w:rsidTr="008679C3">
        <w:tc>
          <w:tcPr>
            <w:tcW w:w="5220" w:type="dxa"/>
            <w:shd w:val="clear" w:color="auto" w:fill="FFFFFF" w:themeFill="background1"/>
          </w:tcPr>
          <w:p w14:paraId="12C424A6" w14:textId="77777777" w:rsidR="008679C3" w:rsidRDefault="008679C3" w:rsidP="00E10BC7">
            <w:pPr>
              <w:pStyle w:val="ListParagraph"/>
            </w:pPr>
          </w:p>
        </w:tc>
        <w:tc>
          <w:tcPr>
            <w:tcW w:w="810" w:type="dxa"/>
            <w:shd w:val="clear" w:color="auto" w:fill="FFFFFF" w:themeFill="background1"/>
          </w:tcPr>
          <w:p w14:paraId="09BEBCC4" w14:textId="77777777" w:rsidR="008679C3" w:rsidRDefault="008679C3" w:rsidP="00346A24"/>
        </w:tc>
        <w:tc>
          <w:tcPr>
            <w:tcW w:w="900" w:type="dxa"/>
            <w:shd w:val="clear" w:color="auto" w:fill="FFFFFF" w:themeFill="background1"/>
          </w:tcPr>
          <w:p w14:paraId="755C511D" w14:textId="77777777" w:rsidR="008679C3" w:rsidRDefault="008679C3" w:rsidP="00346A24"/>
        </w:tc>
        <w:tc>
          <w:tcPr>
            <w:tcW w:w="4140" w:type="dxa"/>
            <w:shd w:val="clear" w:color="auto" w:fill="FFFFFF" w:themeFill="background1"/>
          </w:tcPr>
          <w:p w14:paraId="71A0C24A" w14:textId="77777777" w:rsidR="008679C3" w:rsidRDefault="008679C3" w:rsidP="00346A24"/>
        </w:tc>
      </w:tr>
      <w:tr w:rsidR="008679C3" w14:paraId="6DAD7ADF" w14:textId="77777777" w:rsidTr="00193C7D">
        <w:tc>
          <w:tcPr>
            <w:tcW w:w="5220" w:type="dxa"/>
            <w:shd w:val="clear" w:color="auto" w:fill="9CC2E5" w:themeFill="accent1" w:themeFillTint="99"/>
          </w:tcPr>
          <w:p w14:paraId="276B303F" w14:textId="77777777" w:rsidR="008679C3" w:rsidRPr="007962C9" w:rsidRDefault="008679C3" w:rsidP="007962C9">
            <w:pPr>
              <w:jc w:val="both"/>
              <w:rPr>
                <w:b/>
                <w:i/>
                <w:sz w:val="32"/>
                <w:szCs w:val="32"/>
              </w:rPr>
            </w:pPr>
            <w:r w:rsidRPr="007962C9">
              <w:rPr>
                <w:b/>
                <w:i/>
                <w:sz w:val="32"/>
                <w:szCs w:val="32"/>
              </w:rPr>
              <w:t>Delivery Room - Thermoregulation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5626A0B9" w14:textId="77777777" w:rsidR="008679C3" w:rsidRDefault="008679C3" w:rsidP="00346A24"/>
        </w:tc>
        <w:tc>
          <w:tcPr>
            <w:tcW w:w="900" w:type="dxa"/>
            <w:shd w:val="clear" w:color="auto" w:fill="9CC2E5" w:themeFill="accent1" w:themeFillTint="99"/>
          </w:tcPr>
          <w:p w14:paraId="22F0D01F" w14:textId="77777777" w:rsidR="008679C3" w:rsidRDefault="008679C3" w:rsidP="00346A24"/>
        </w:tc>
        <w:tc>
          <w:tcPr>
            <w:tcW w:w="4140" w:type="dxa"/>
            <w:shd w:val="clear" w:color="auto" w:fill="9CC2E5" w:themeFill="accent1" w:themeFillTint="99"/>
          </w:tcPr>
          <w:p w14:paraId="0B6CF2DB" w14:textId="77777777" w:rsidR="008679C3" w:rsidRDefault="008679C3" w:rsidP="00346A24"/>
        </w:tc>
      </w:tr>
      <w:tr w:rsidR="008679C3" w14:paraId="34B1A7A1" w14:textId="77777777" w:rsidTr="00193C7D">
        <w:tc>
          <w:tcPr>
            <w:tcW w:w="5220" w:type="dxa"/>
            <w:shd w:val="clear" w:color="auto" w:fill="9CC2E5" w:themeFill="accent1" w:themeFillTint="99"/>
          </w:tcPr>
          <w:p w14:paraId="334FA982" w14:textId="77777777" w:rsidR="008679C3" w:rsidRPr="007962C9" w:rsidRDefault="008679C3" w:rsidP="007962C9">
            <w:pPr>
              <w:pStyle w:val="ListParagraph"/>
              <w:numPr>
                <w:ilvl w:val="0"/>
                <w:numId w:val="3"/>
              </w:numPr>
              <w:jc w:val="both"/>
            </w:pPr>
            <w:r w:rsidRPr="007962C9">
              <w:t>Increase temperature in delivery room to 79 degrees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1226BAAB" w14:textId="77777777" w:rsidR="008679C3" w:rsidRDefault="008679C3" w:rsidP="00346A24"/>
        </w:tc>
        <w:tc>
          <w:tcPr>
            <w:tcW w:w="900" w:type="dxa"/>
            <w:shd w:val="clear" w:color="auto" w:fill="9CC2E5" w:themeFill="accent1" w:themeFillTint="99"/>
          </w:tcPr>
          <w:p w14:paraId="72D3EECF" w14:textId="77777777" w:rsidR="008679C3" w:rsidRDefault="008679C3" w:rsidP="00346A24"/>
        </w:tc>
        <w:tc>
          <w:tcPr>
            <w:tcW w:w="4140" w:type="dxa"/>
            <w:shd w:val="clear" w:color="auto" w:fill="9CC2E5" w:themeFill="accent1" w:themeFillTint="99"/>
          </w:tcPr>
          <w:p w14:paraId="477D8059" w14:textId="77777777" w:rsidR="008679C3" w:rsidRDefault="008679C3" w:rsidP="007962C9">
            <w:pPr>
              <w:pStyle w:val="ListParagraph"/>
            </w:pPr>
          </w:p>
        </w:tc>
      </w:tr>
      <w:tr w:rsidR="008679C3" w14:paraId="4F9A927B" w14:textId="77777777" w:rsidTr="00193C7D">
        <w:tc>
          <w:tcPr>
            <w:tcW w:w="5220" w:type="dxa"/>
            <w:shd w:val="clear" w:color="auto" w:fill="9CC2E5" w:themeFill="accent1" w:themeFillTint="99"/>
          </w:tcPr>
          <w:p w14:paraId="1E78A867" w14:textId="77777777" w:rsidR="008679C3" w:rsidRPr="007962C9" w:rsidRDefault="008679C3" w:rsidP="007962C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Newborn placed on activated chemical mattress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15E133E3" w14:textId="77777777" w:rsidR="008679C3" w:rsidRDefault="008679C3" w:rsidP="00346A24"/>
        </w:tc>
        <w:tc>
          <w:tcPr>
            <w:tcW w:w="900" w:type="dxa"/>
            <w:shd w:val="clear" w:color="auto" w:fill="9CC2E5" w:themeFill="accent1" w:themeFillTint="99"/>
          </w:tcPr>
          <w:p w14:paraId="7B905557" w14:textId="77777777" w:rsidR="008679C3" w:rsidRDefault="008679C3" w:rsidP="00346A24"/>
        </w:tc>
        <w:tc>
          <w:tcPr>
            <w:tcW w:w="4140" w:type="dxa"/>
            <w:shd w:val="clear" w:color="auto" w:fill="9CC2E5" w:themeFill="accent1" w:themeFillTint="99"/>
          </w:tcPr>
          <w:p w14:paraId="6B26EE8D" w14:textId="77777777" w:rsidR="008679C3" w:rsidRDefault="008679C3" w:rsidP="007962C9">
            <w:pPr>
              <w:pStyle w:val="ListParagraph"/>
            </w:pPr>
          </w:p>
        </w:tc>
      </w:tr>
      <w:tr w:rsidR="00BF1702" w14:paraId="0C07C876" w14:textId="77777777" w:rsidTr="00255973">
        <w:tc>
          <w:tcPr>
            <w:tcW w:w="5220" w:type="dxa"/>
            <w:shd w:val="clear" w:color="auto" w:fill="9CC2E5" w:themeFill="accent1" w:themeFillTint="99"/>
          </w:tcPr>
          <w:p w14:paraId="77F24AE0" w14:textId="77777777" w:rsidR="00BF1702" w:rsidRDefault="00043FA1" w:rsidP="0025597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Place hat on newborn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252F7D8B" w14:textId="77777777" w:rsidR="00BF1702" w:rsidRDefault="00BF1702" w:rsidP="00255973"/>
        </w:tc>
        <w:tc>
          <w:tcPr>
            <w:tcW w:w="900" w:type="dxa"/>
            <w:shd w:val="clear" w:color="auto" w:fill="9CC2E5" w:themeFill="accent1" w:themeFillTint="99"/>
          </w:tcPr>
          <w:p w14:paraId="29F0153D" w14:textId="77777777" w:rsidR="00BF1702" w:rsidRDefault="00BF1702" w:rsidP="00255973"/>
        </w:tc>
        <w:tc>
          <w:tcPr>
            <w:tcW w:w="4140" w:type="dxa"/>
            <w:shd w:val="clear" w:color="auto" w:fill="9CC2E5" w:themeFill="accent1" w:themeFillTint="99"/>
          </w:tcPr>
          <w:p w14:paraId="7A6B9388" w14:textId="77777777" w:rsidR="00BF1702" w:rsidRDefault="00BF1702" w:rsidP="00255973"/>
        </w:tc>
      </w:tr>
      <w:tr w:rsidR="008679C3" w14:paraId="23BF8EFC" w14:textId="77777777" w:rsidTr="00193C7D">
        <w:tc>
          <w:tcPr>
            <w:tcW w:w="5220" w:type="dxa"/>
            <w:shd w:val="clear" w:color="auto" w:fill="9CC2E5" w:themeFill="accent1" w:themeFillTint="99"/>
          </w:tcPr>
          <w:p w14:paraId="21A21AAE" w14:textId="77777777" w:rsidR="008679C3" w:rsidRDefault="008679C3" w:rsidP="007962C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Newborn wrapped in plastic wrap – no drying</w:t>
            </w:r>
            <w:r w:rsidR="00BF1702">
              <w:t xml:space="preserve"> 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62E64772" w14:textId="77777777" w:rsidR="008679C3" w:rsidRDefault="008679C3" w:rsidP="00346A24"/>
        </w:tc>
        <w:tc>
          <w:tcPr>
            <w:tcW w:w="900" w:type="dxa"/>
            <w:shd w:val="clear" w:color="auto" w:fill="9CC2E5" w:themeFill="accent1" w:themeFillTint="99"/>
          </w:tcPr>
          <w:p w14:paraId="374FD022" w14:textId="77777777" w:rsidR="008679C3" w:rsidRDefault="008679C3" w:rsidP="00346A24"/>
        </w:tc>
        <w:tc>
          <w:tcPr>
            <w:tcW w:w="4140" w:type="dxa"/>
            <w:shd w:val="clear" w:color="auto" w:fill="9CC2E5" w:themeFill="accent1" w:themeFillTint="99"/>
          </w:tcPr>
          <w:p w14:paraId="0BF07B87" w14:textId="77777777" w:rsidR="00BF1702" w:rsidRDefault="00BF1702" w:rsidP="00BF1702"/>
        </w:tc>
      </w:tr>
      <w:tr w:rsidR="008679C3" w14:paraId="255B8107" w14:textId="77777777" w:rsidTr="00193C7D">
        <w:tc>
          <w:tcPr>
            <w:tcW w:w="5220" w:type="dxa"/>
            <w:shd w:val="clear" w:color="auto" w:fill="9CC2E5" w:themeFill="accent1" w:themeFillTint="99"/>
          </w:tcPr>
          <w:p w14:paraId="06DD2215" w14:textId="77777777" w:rsidR="008679C3" w:rsidRDefault="008679C3" w:rsidP="007962C9">
            <w:pPr>
              <w:jc w:val="both"/>
            </w:pPr>
            <w:r>
              <w:t xml:space="preserve">Record </w:t>
            </w:r>
            <w:proofErr w:type="gramStart"/>
            <w:r>
              <w:t>baby’s</w:t>
            </w:r>
            <w:proofErr w:type="gramEnd"/>
            <w:r>
              <w:t xml:space="preserve"> first temperature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6C712C82" w14:textId="77777777" w:rsidR="008679C3" w:rsidRDefault="008679C3" w:rsidP="00346A24"/>
        </w:tc>
        <w:tc>
          <w:tcPr>
            <w:tcW w:w="900" w:type="dxa"/>
            <w:shd w:val="clear" w:color="auto" w:fill="9CC2E5" w:themeFill="accent1" w:themeFillTint="99"/>
          </w:tcPr>
          <w:p w14:paraId="4CC56FDC" w14:textId="77777777" w:rsidR="008679C3" w:rsidRDefault="008679C3" w:rsidP="00346A24"/>
        </w:tc>
        <w:tc>
          <w:tcPr>
            <w:tcW w:w="4140" w:type="dxa"/>
            <w:shd w:val="clear" w:color="auto" w:fill="9CC2E5" w:themeFill="accent1" w:themeFillTint="99"/>
          </w:tcPr>
          <w:p w14:paraId="4D6135D8" w14:textId="77777777" w:rsidR="008679C3" w:rsidRDefault="00F40BC0" w:rsidP="00F40BC0">
            <w:r>
              <w:t>Temperature__________</w:t>
            </w:r>
          </w:p>
        </w:tc>
      </w:tr>
      <w:tr w:rsidR="008679C3" w14:paraId="30F1A0CA" w14:textId="77777777" w:rsidTr="008679C3">
        <w:tc>
          <w:tcPr>
            <w:tcW w:w="5220" w:type="dxa"/>
            <w:shd w:val="clear" w:color="auto" w:fill="FFFFFF" w:themeFill="background1"/>
          </w:tcPr>
          <w:p w14:paraId="4271B00D" w14:textId="77777777" w:rsidR="008679C3" w:rsidRDefault="008679C3" w:rsidP="007962C9">
            <w:pPr>
              <w:jc w:val="both"/>
            </w:pPr>
          </w:p>
          <w:p w14:paraId="1E7BB9A4" w14:textId="77777777" w:rsidR="00A36528" w:rsidRDefault="00A36528" w:rsidP="007962C9">
            <w:pPr>
              <w:jc w:val="both"/>
            </w:pPr>
          </w:p>
          <w:p w14:paraId="0B8D9708" w14:textId="77777777" w:rsidR="00A36528" w:rsidRDefault="00A36528" w:rsidP="007962C9">
            <w:pPr>
              <w:jc w:val="both"/>
            </w:pPr>
          </w:p>
          <w:p w14:paraId="51E7C833" w14:textId="77777777" w:rsidR="00A36528" w:rsidRDefault="00A36528" w:rsidP="007962C9">
            <w:pPr>
              <w:jc w:val="both"/>
            </w:pPr>
          </w:p>
          <w:p w14:paraId="43F83281" w14:textId="77777777" w:rsidR="00A36528" w:rsidRDefault="00A36528" w:rsidP="007962C9">
            <w:pPr>
              <w:jc w:val="both"/>
            </w:pPr>
          </w:p>
          <w:p w14:paraId="23B660DF" w14:textId="77777777" w:rsidR="00A36528" w:rsidRDefault="00A36528" w:rsidP="007962C9">
            <w:pPr>
              <w:jc w:val="both"/>
            </w:pPr>
          </w:p>
          <w:p w14:paraId="26AF14F8" w14:textId="77777777" w:rsidR="00A36528" w:rsidRDefault="00A36528" w:rsidP="007962C9">
            <w:pPr>
              <w:jc w:val="both"/>
            </w:pPr>
          </w:p>
          <w:p w14:paraId="25C42C49" w14:textId="77777777" w:rsidR="00A36528" w:rsidRDefault="00A36528" w:rsidP="007962C9">
            <w:pPr>
              <w:jc w:val="both"/>
            </w:pPr>
          </w:p>
          <w:p w14:paraId="71E3BD37" w14:textId="77777777" w:rsidR="00A36528" w:rsidRDefault="00A36528" w:rsidP="007962C9">
            <w:pPr>
              <w:jc w:val="both"/>
            </w:pPr>
          </w:p>
        </w:tc>
        <w:tc>
          <w:tcPr>
            <w:tcW w:w="810" w:type="dxa"/>
            <w:shd w:val="clear" w:color="auto" w:fill="FFFFFF" w:themeFill="background1"/>
          </w:tcPr>
          <w:p w14:paraId="48DED8DF" w14:textId="77777777" w:rsidR="008679C3" w:rsidRDefault="008679C3" w:rsidP="00346A24"/>
        </w:tc>
        <w:tc>
          <w:tcPr>
            <w:tcW w:w="900" w:type="dxa"/>
            <w:shd w:val="clear" w:color="auto" w:fill="FFFFFF" w:themeFill="background1"/>
          </w:tcPr>
          <w:p w14:paraId="2832C073" w14:textId="77777777" w:rsidR="008679C3" w:rsidRDefault="008679C3" w:rsidP="00346A24"/>
        </w:tc>
        <w:tc>
          <w:tcPr>
            <w:tcW w:w="4140" w:type="dxa"/>
            <w:shd w:val="clear" w:color="auto" w:fill="FFFFFF" w:themeFill="background1"/>
          </w:tcPr>
          <w:p w14:paraId="3E0DC2A9" w14:textId="77777777" w:rsidR="008679C3" w:rsidRDefault="008679C3" w:rsidP="007962C9">
            <w:pPr>
              <w:pStyle w:val="ListParagraph"/>
            </w:pPr>
          </w:p>
        </w:tc>
      </w:tr>
      <w:tr w:rsidR="008679C3" w14:paraId="38515D99" w14:textId="77777777" w:rsidTr="002D3E8A">
        <w:tc>
          <w:tcPr>
            <w:tcW w:w="5220" w:type="dxa"/>
            <w:shd w:val="clear" w:color="auto" w:fill="F7CAAC" w:themeFill="accent2" w:themeFillTint="66"/>
          </w:tcPr>
          <w:p w14:paraId="40B24597" w14:textId="77777777" w:rsidR="008679C3" w:rsidRPr="007962C9" w:rsidRDefault="008679C3" w:rsidP="007962C9">
            <w:pPr>
              <w:jc w:val="both"/>
              <w:rPr>
                <w:b/>
                <w:i/>
                <w:sz w:val="32"/>
                <w:szCs w:val="32"/>
              </w:rPr>
            </w:pPr>
            <w:r w:rsidRPr="007962C9">
              <w:rPr>
                <w:b/>
                <w:i/>
                <w:sz w:val="32"/>
                <w:szCs w:val="32"/>
              </w:rPr>
              <w:t>Delivery Room- Resuscitation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12249464" w14:textId="77777777" w:rsidR="008679C3" w:rsidRDefault="008679C3" w:rsidP="00346A24"/>
        </w:tc>
        <w:tc>
          <w:tcPr>
            <w:tcW w:w="900" w:type="dxa"/>
            <w:shd w:val="clear" w:color="auto" w:fill="F7CAAC" w:themeFill="accent2" w:themeFillTint="66"/>
          </w:tcPr>
          <w:p w14:paraId="205D6E56" w14:textId="77777777" w:rsidR="008679C3" w:rsidRDefault="008679C3" w:rsidP="00346A24"/>
        </w:tc>
        <w:tc>
          <w:tcPr>
            <w:tcW w:w="4140" w:type="dxa"/>
            <w:shd w:val="clear" w:color="auto" w:fill="F7CAAC" w:themeFill="accent2" w:themeFillTint="66"/>
          </w:tcPr>
          <w:p w14:paraId="3B5EA0F3" w14:textId="77777777" w:rsidR="008679C3" w:rsidRDefault="008679C3" w:rsidP="007962C9">
            <w:pPr>
              <w:pStyle w:val="ListParagraph"/>
            </w:pPr>
          </w:p>
        </w:tc>
      </w:tr>
      <w:tr w:rsidR="008679C3" w14:paraId="55E1CFCA" w14:textId="77777777" w:rsidTr="002D3E8A">
        <w:tc>
          <w:tcPr>
            <w:tcW w:w="5220" w:type="dxa"/>
            <w:shd w:val="clear" w:color="auto" w:fill="F7CAAC" w:themeFill="accent2" w:themeFillTint="66"/>
          </w:tcPr>
          <w:p w14:paraId="24808FD3" w14:textId="77777777" w:rsidR="008679C3" w:rsidRPr="008679C3" w:rsidRDefault="008679C3" w:rsidP="008679C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Pulse Oximeter placed on right wrist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731A51F0" w14:textId="77777777" w:rsidR="008679C3" w:rsidRDefault="008679C3" w:rsidP="00346A24"/>
        </w:tc>
        <w:tc>
          <w:tcPr>
            <w:tcW w:w="900" w:type="dxa"/>
            <w:shd w:val="clear" w:color="auto" w:fill="F7CAAC" w:themeFill="accent2" w:themeFillTint="66"/>
          </w:tcPr>
          <w:p w14:paraId="53C65E8B" w14:textId="77777777" w:rsidR="008679C3" w:rsidRDefault="008679C3" w:rsidP="00346A24"/>
        </w:tc>
        <w:tc>
          <w:tcPr>
            <w:tcW w:w="4140" w:type="dxa"/>
            <w:shd w:val="clear" w:color="auto" w:fill="F7CAAC" w:themeFill="accent2" w:themeFillTint="66"/>
          </w:tcPr>
          <w:p w14:paraId="7C25EC29" w14:textId="77777777" w:rsidR="008679C3" w:rsidRDefault="008679C3" w:rsidP="007962C9">
            <w:pPr>
              <w:pStyle w:val="ListParagraph"/>
            </w:pPr>
          </w:p>
        </w:tc>
      </w:tr>
      <w:tr w:rsidR="008679C3" w14:paraId="5A84E937" w14:textId="77777777" w:rsidTr="002D3E8A">
        <w:tc>
          <w:tcPr>
            <w:tcW w:w="5220" w:type="dxa"/>
            <w:shd w:val="clear" w:color="auto" w:fill="F7CAAC" w:themeFill="accent2" w:themeFillTint="66"/>
          </w:tcPr>
          <w:p w14:paraId="52ED4BA1" w14:textId="77777777" w:rsidR="008679C3" w:rsidRDefault="008679C3" w:rsidP="008679C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Follow Oxygen Administration guideline</w:t>
            </w:r>
          </w:p>
          <w:p w14:paraId="747B31C2" w14:textId="77777777" w:rsidR="008679C3" w:rsidRDefault="008679C3" w:rsidP="008679C3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Targeted oxygen saturations</w:t>
            </w:r>
          </w:p>
          <w:p w14:paraId="3530CA40" w14:textId="77777777" w:rsidR="002D3E8A" w:rsidRPr="002D3E8A" w:rsidRDefault="002D3E8A" w:rsidP="008679C3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</w:rPr>
            </w:pPr>
            <w:r>
              <w:t xml:space="preserve">Targeted oxygen sat. for </w:t>
            </w:r>
            <w:r w:rsidRPr="002D3E8A">
              <w:rPr>
                <w:b/>
              </w:rPr>
              <w:t>&lt; 32 weeks gestation is 88-93%</w:t>
            </w:r>
          </w:p>
          <w:p w14:paraId="2BCBCCF2" w14:textId="77777777" w:rsidR="00A36528" w:rsidRDefault="00A36528" w:rsidP="008679C3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Initiate CPAP support on Room Air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448235A2" w14:textId="77777777" w:rsidR="008679C3" w:rsidRDefault="008679C3" w:rsidP="00346A24"/>
        </w:tc>
        <w:tc>
          <w:tcPr>
            <w:tcW w:w="900" w:type="dxa"/>
            <w:shd w:val="clear" w:color="auto" w:fill="F7CAAC" w:themeFill="accent2" w:themeFillTint="66"/>
          </w:tcPr>
          <w:p w14:paraId="525059E6" w14:textId="77777777" w:rsidR="008679C3" w:rsidRDefault="008679C3" w:rsidP="00346A24"/>
        </w:tc>
        <w:tc>
          <w:tcPr>
            <w:tcW w:w="4140" w:type="dxa"/>
            <w:shd w:val="clear" w:color="auto" w:fill="F7CAAC" w:themeFill="accent2" w:themeFillTint="66"/>
          </w:tcPr>
          <w:p w14:paraId="6F95A26C" w14:textId="77777777" w:rsidR="008679C3" w:rsidRDefault="008679C3" w:rsidP="007962C9">
            <w:pPr>
              <w:pStyle w:val="ListParagraph"/>
            </w:pPr>
          </w:p>
        </w:tc>
      </w:tr>
      <w:tr w:rsidR="008679C3" w14:paraId="4D3D346A" w14:textId="77777777" w:rsidTr="002D3E8A">
        <w:tc>
          <w:tcPr>
            <w:tcW w:w="5220" w:type="dxa"/>
            <w:shd w:val="clear" w:color="auto" w:fill="F7CAAC" w:themeFill="accent2" w:themeFillTint="66"/>
          </w:tcPr>
          <w:p w14:paraId="37F3D70C" w14:textId="77777777" w:rsidR="008679C3" w:rsidRDefault="008679C3" w:rsidP="008679C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Follow Resuscitation Guideline</w:t>
            </w:r>
          </w:p>
          <w:p w14:paraId="208DA8B3" w14:textId="77777777" w:rsidR="00E8520C" w:rsidRDefault="00E8520C" w:rsidP="008679C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When administering mask CPAP- vent the stomach after 4-5 minutes of initiating CPAP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758D9D7C" w14:textId="77777777" w:rsidR="008679C3" w:rsidRDefault="008679C3" w:rsidP="00346A24"/>
        </w:tc>
        <w:tc>
          <w:tcPr>
            <w:tcW w:w="900" w:type="dxa"/>
            <w:shd w:val="clear" w:color="auto" w:fill="F7CAAC" w:themeFill="accent2" w:themeFillTint="66"/>
          </w:tcPr>
          <w:p w14:paraId="54DFA2AB" w14:textId="77777777" w:rsidR="008679C3" w:rsidRDefault="008679C3" w:rsidP="00346A24"/>
        </w:tc>
        <w:tc>
          <w:tcPr>
            <w:tcW w:w="4140" w:type="dxa"/>
            <w:shd w:val="clear" w:color="auto" w:fill="F7CAAC" w:themeFill="accent2" w:themeFillTint="66"/>
          </w:tcPr>
          <w:p w14:paraId="22706772" w14:textId="77777777" w:rsidR="008679C3" w:rsidRDefault="008679C3" w:rsidP="007962C9">
            <w:pPr>
              <w:pStyle w:val="ListParagraph"/>
            </w:pPr>
          </w:p>
        </w:tc>
      </w:tr>
      <w:tr w:rsidR="008679C3" w14:paraId="74E4436D" w14:textId="77777777" w:rsidTr="002D3E8A">
        <w:tc>
          <w:tcPr>
            <w:tcW w:w="5220" w:type="dxa"/>
            <w:shd w:val="clear" w:color="auto" w:fill="F7CAAC" w:themeFill="accent2" w:themeFillTint="66"/>
          </w:tcPr>
          <w:p w14:paraId="4010A298" w14:textId="77777777" w:rsidR="008679C3" w:rsidRDefault="008679C3" w:rsidP="008679C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Administer Caffeine</w:t>
            </w:r>
            <w:r w:rsidR="00A36528">
              <w:t xml:space="preserve"> – 20 mg/Kg IV over 30 min.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593A841F" w14:textId="77777777" w:rsidR="008679C3" w:rsidRDefault="008679C3" w:rsidP="00346A24"/>
        </w:tc>
        <w:tc>
          <w:tcPr>
            <w:tcW w:w="900" w:type="dxa"/>
            <w:shd w:val="clear" w:color="auto" w:fill="F7CAAC" w:themeFill="accent2" w:themeFillTint="66"/>
          </w:tcPr>
          <w:p w14:paraId="34EB9079" w14:textId="77777777" w:rsidR="008679C3" w:rsidRDefault="008679C3" w:rsidP="00346A24"/>
        </w:tc>
        <w:tc>
          <w:tcPr>
            <w:tcW w:w="4140" w:type="dxa"/>
            <w:shd w:val="clear" w:color="auto" w:fill="F7CAAC" w:themeFill="accent2" w:themeFillTint="66"/>
          </w:tcPr>
          <w:p w14:paraId="4C124B6C" w14:textId="77777777" w:rsidR="008679C3" w:rsidRDefault="008679C3" w:rsidP="007962C9">
            <w:pPr>
              <w:pStyle w:val="ListParagraph"/>
            </w:pPr>
          </w:p>
        </w:tc>
      </w:tr>
      <w:tr w:rsidR="00A36528" w14:paraId="6F0CD86F" w14:textId="77777777" w:rsidTr="00A36528">
        <w:tc>
          <w:tcPr>
            <w:tcW w:w="5220" w:type="dxa"/>
            <w:shd w:val="clear" w:color="auto" w:fill="FFFFFF" w:themeFill="background1"/>
          </w:tcPr>
          <w:p w14:paraId="73FB9A97" w14:textId="77777777" w:rsidR="00A36528" w:rsidRDefault="00A36528" w:rsidP="00A36528">
            <w:pPr>
              <w:pStyle w:val="ListParagraph"/>
              <w:jc w:val="both"/>
            </w:pPr>
          </w:p>
        </w:tc>
        <w:tc>
          <w:tcPr>
            <w:tcW w:w="810" w:type="dxa"/>
            <w:shd w:val="clear" w:color="auto" w:fill="FFFFFF" w:themeFill="background1"/>
          </w:tcPr>
          <w:p w14:paraId="16668593" w14:textId="77777777" w:rsidR="00A36528" w:rsidRDefault="00A36528" w:rsidP="00346A24"/>
        </w:tc>
        <w:tc>
          <w:tcPr>
            <w:tcW w:w="900" w:type="dxa"/>
            <w:shd w:val="clear" w:color="auto" w:fill="FFFFFF" w:themeFill="background1"/>
          </w:tcPr>
          <w:p w14:paraId="761F0F79" w14:textId="77777777" w:rsidR="00A36528" w:rsidRDefault="00A36528" w:rsidP="00346A24"/>
        </w:tc>
        <w:tc>
          <w:tcPr>
            <w:tcW w:w="4140" w:type="dxa"/>
            <w:shd w:val="clear" w:color="auto" w:fill="FFFFFF" w:themeFill="background1"/>
          </w:tcPr>
          <w:p w14:paraId="20A18234" w14:textId="77777777" w:rsidR="00A36528" w:rsidRDefault="00A36528" w:rsidP="007962C9">
            <w:pPr>
              <w:pStyle w:val="ListParagraph"/>
            </w:pPr>
          </w:p>
        </w:tc>
      </w:tr>
      <w:tr w:rsidR="00A36528" w14:paraId="42FC2864" w14:textId="77777777" w:rsidTr="002D3E8A">
        <w:tc>
          <w:tcPr>
            <w:tcW w:w="5220" w:type="dxa"/>
            <w:shd w:val="clear" w:color="auto" w:fill="FFF2CC" w:themeFill="accent4" w:themeFillTint="33"/>
          </w:tcPr>
          <w:p w14:paraId="5AD80878" w14:textId="77777777" w:rsidR="00A36528" w:rsidRPr="00A36528" w:rsidRDefault="00A36528" w:rsidP="00A36528">
            <w:pPr>
              <w:pStyle w:val="ListParagraph"/>
              <w:ind w:left="0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Infection Prevention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CC9BE09" w14:textId="77777777" w:rsidR="00A36528" w:rsidRDefault="00A36528" w:rsidP="00346A24"/>
        </w:tc>
        <w:tc>
          <w:tcPr>
            <w:tcW w:w="900" w:type="dxa"/>
            <w:shd w:val="clear" w:color="auto" w:fill="FFF2CC" w:themeFill="accent4" w:themeFillTint="33"/>
          </w:tcPr>
          <w:p w14:paraId="528C1BF6" w14:textId="77777777" w:rsidR="00A36528" w:rsidRDefault="00A36528" w:rsidP="00346A24"/>
        </w:tc>
        <w:tc>
          <w:tcPr>
            <w:tcW w:w="4140" w:type="dxa"/>
            <w:shd w:val="clear" w:color="auto" w:fill="FFF2CC" w:themeFill="accent4" w:themeFillTint="33"/>
          </w:tcPr>
          <w:p w14:paraId="64198B26" w14:textId="77777777" w:rsidR="00A36528" w:rsidRDefault="00A36528" w:rsidP="007962C9">
            <w:pPr>
              <w:pStyle w:val="ListParagraph"/>
            </w:pPr>
          </w:p>
        </w:tc>
      </w:tr>
      <w:tr w:rsidR="00A36528" w14:paraId="61FD1FAD" w14:textId="77777777" w:rsidTr="002D3E8A">
        <w:tc>
          <w:tcPr>
            <w:tcW w:w="5220" w:type="dxa"/>
            <w:shd w:val="clear" w:color="auto" w:fill="FFF2CC" w:themeFill="accent4" w:themeFillTint="33"/>
          </w:tcPr>
          <w:p w14:paraId="5EA65A45" w14:textId="77777777" w:rsidR="00A36528" w:rsidRDefault="00F40BC0" w:rsidP="00A3652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Followed checklist for insertion of peripheral </w:t>
            </w:r>
            <w:proofErr w:type="gramStart"/>
            <w:r>
              <w:t>IV</w:t>
            </w:r>
            <w:proofErr w:type="gramEnd"/>
          </w:p>
          <w:p w14:paraId="2EE1F005" w14:textId="77777777" w:rsidR="002D3E8A" w:rsidRPr="002D3E8A" w:rsidRDefault="002D3E8A" w:rsidP="002D3E8A">
            <w:pPr>
              <w:pStyle w:val="ListParagraph"/>
              <w:jc w:val="both"/>
              <w:rPr>
                <w:b/>
              </w:rPr>
            </w:pPr>
            <w:r w:rsidRPr="002D3E8A">
              <w:rPr>
                <w:b/>
              </w:rPr>
              <w:t>Allow cleansing agents to dry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CC1B953" w14:textId="77777777" w:rsidR="00A36528" w:rsidRDefault="00A36528" w:rsidP="00346A24"/>
        </w:tc>
        <w:tc>
          <w:tcPr>
            <w:tcW w:w="900" w:type="dxa"/>
            <w:shd w:val="clear" w:color="auto" w:fill="FFF2CC" w:themeFill="accent4" w:themeFillTint="33"/>
          </w:tcPr>
          <w:p w14:paraId="1EEF5FE6" w14:textId="77777777" w:rsidR="00A36528" w:rsidRDefault="00A36528" w:rsidP="00346A24"/>
        </w:tc>
        <w:tc>
          <w:tcPr>
            <w:tcW w:w="4140" w:type="dxa"/>
            <w:shd w:val="clear" w:color="auto" w:fill="FFF2CC" w:themeFill="accent4" w:themeFillTint="33"/>
          </w:tcPr>
          <w:p w14:paraId="603EBD9D" w14:textId="77777777" w:rsidR="00A36528" w:rsidRDefault="00A36528" w:rsidP="00F40BC0">
            <w:pPr>
              <w:pStyle w:val="ListParagraph"/>
            </w:pPr>
          </w:p>
        </w:tc>
      </w:tr>
      <w:tr w:rsidR="00F40BC0" w14:paraId="4A5CA727" w14:textId="77777777" w:rsidTr="002D3E8A">
        <w:tc>
          <w:tcPr>
            <w:tcW w:w="5220" w:type="dxa"/>
            <w:shd w:val="clear" w:color="auto" w:fill="FFF2CC" w:themeFill="accent4" w:themeFillTint="33"/>
          </w:tcPr>
          <w:p w14:paraId="46B5226A" w14:textId="77777777" w:rsidR="002A6D83" w:rsidRPr="002A6D83" w:rsidRDefault="00F40BC0" w:rsidP="002A6D83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Followed checklist for drawing blood culture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DF60BEF" w14:textId="77777777" w:rsidR="00F40BC0" w:rsidRDefault="00F40BC0" w:rsidP="00346A24"/>
        </w:tc>
        <w:tc>
          <w:tcPr>
            <w:tcW w:w="900" w:type="dxa"/>
            <w:shd w:val="clear" w:color="auto" w:fill="FFF2CC" w:themeFill="accent4" w:themeFillTint="33"/>
          </w:tcPr>
          <w:p w14:paraId="533497FB" w14:textId="77777777" w:rsidR="00F40BC0" w:rsidRDefault="00F40BC0" w:rsidP="00346A24"/>
        </w:tc>
        <w:tc>
          <w:tcPr>
            <w:tcW w:w="4140" w:type="dxa"/>
            <w:shd w:val="clear" w:color="auto" w:fill="FFF2CC" w:themeFill="accent4" w:themeFillTint="33"/>
          </w:tcPr>
          <w:p w14:paraId="23B74EF4" w14:textId="77777777" w:rsidR="00F40BC0" w:rsidRDefault="00F40BC0" w:rsidP="00F40BC0">
            <w:pPr>
              <w:pStyle w:val="ListParagraph"/>
            </w:pPr>
          </w:p>
        </w:tc>
      </w:tr>
      <w:tr w:rsidR="00F40BC0" w14:paraId="4A2A2480" w14:textId="77777777" w:rsidTr="002D3E8A">
        <w:tc>
          <w:tcPr>
            <w:tcW w:w="5220" w:type="dxa"/>
            <w:shd w:val="clear" w:color="auto" w:fill="FFF2CC" w:themeFill="accent4" w:themeFillTint="33"/>
          </w:tcPr>
          <w:p w14:paraId="5F856C11" w14:textId="77777777" w:rsidR="00F40BC0" w:rsidRDefault="00F40BC0" w:rsidP="00A3652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Followed checklist for administering medication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1C8FAD68" w14:textId="77777777" w:rsidR="00F40BC0" w:rsidRDefault="00F40BC0" w:rsidP="00346A24"/>
        </w:tc>
        <w:tc>
          <w:tcPr>
            <w:tcW w:w="900" w:type="dxa"/>
            <w:shd w:val="clear" w:color="auto" w:fill="FFF2CC" w:themeFill="accent4" w:themeFillTint="33"/>
          </w:tcPr>
          <w:p w14:paraId="4EFC3178" w14:textId="77777777" w:rsidR="00F40BC0" w:rsidRDefault="00F40BC0" w:rsidP="00346A24"/>
        </w:tc>
        <w:tc>
          <w:tcPr>
            <w:tcW w:w="4140" w:type="dxa"/>
            <w:shd w:val="clear" w:color="auto" w:fill="FFF2CC" w:themeFill="accent4" w:themeFillTint="33"/>
          </w:tcPr>
          <w:p w14:paraId="3C029565" w14:textId="77777777" w:rsidR="00F40BC0" w:rsidRDefault="00F40BC0" w:rsidP="00F40BC0">
            <w:pPr>
              <w:pStyle w:val="ListParagraph"/>
            </w:pPr>
          </w:p>
        </w:tc>
      </w:tr>
      <w:tr w:rsidR="00F40BC0" w14:paraId="5B9F7A35" w14:textId="77777777" w:rsidTr="002D3E8A">
        <w:tc>
          <w:tcPr>
            <w:tcW w:w="5220" w:type="dxa"/>
            <w:shd w:val="clear" w:color="auto" w:fill="FFF2CC" w:themeFill="accent4" w:themeFillTint="33"/>
          </w:tcPr>
          <w:p w14:paraId="4DC7100D" w14:textId="77777777" w:rsidR="00F40BC0" w:rsidRDefault="00F40BC0" w:rsidP="00A3652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Followed checklist for </w:t>
            </w:r>
            <w:proofErr w:type="spellStart"/>
            <w:r>
              <w:t>micropuncture</w:t>
            </w:r>
            <w:proofErr w:type="spellEnd"/>
          </w:p>
        </w:tc>
        <w:tc>
          <w:tcPr>
            <w:tcW w:w="810" w:type="dxa"/>
            <w:shd w:val="clear" w:color="auto" w:fill="FFF2CC" w:themeFill="accent4" w:themeFillTint="33"/>
          </w:tcPr>
          <w:p w14:paraId="68BF9C7C" w14:textId="77777777" w:rsidR="00F40BC0" w:rsidRDefault="00F40BC0" w:rsidP="00346A24"/>
        </w:tc>
        <w:tc>
          <w:tcPr>
            <w:tcW w:w="900" w:type="dxa"/>
            <w:shd w:val="clear" w:color="auto" w:fill="FFF2CC" w:themeFill="accent4" w:themeFillTint="33"/>
          </w:tcPr>
          <w:p w14:paraId="19E3321E" w14:textId="77777777" w:rsidR="00F40BC0" w:rsidRDefault="00F40BC0" w:rsidP="00346A24"/>
        </w:tc>
        <w:tc>
          <w:tcPr>
            <w:tcW w:w="4140" w:type="dxa"/>
            <w:shd w:val="clear" w:color="auto" w:fill="FFF2CC" w:themeFill="accent4" w:themeFillTint="33"/>
          </w:tcPr>
          <w:p w14:paraId="3C06600C" w14:textId="77777777" w:rsidR="00F40BC0" w:rsidRDefault="00F40BC0" w:rsidP="00F40BC0">
            <w:pPr>
              <w:pStyle w:val="ListParagraph"/>
            </w:pPr>
          </w:p>
        </w:tc>
      </w:tr>
      <w:tr w:rsidR="00F40BC0" w14:paraId="4058D530" w14:textId="77777777" w:rsidTr="002D3E8A">
        <w:tc>
          <w:tcPr>
            <w:tcW w:w="5220" w:type="dxa"/>
            <w:shd w:val="clear" w:color="auto" w:fill="FFF2CC" w:themeFill="accent4" w:themeFillTint="33"/>
          </w:tcPr>
          <w:p w14:paraId="102038E5" w14:textId="77777777" w:rsidR="00F40BC0" w:rsidRDefault="00F40BC0" w:rsidP="00A3652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Followed checklist for any sterile procedure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3F336369" w14:textId="77777777" w:rsidR="00F40BC0" w:rsidRDefault="00F40BC0" w:rsidP="00346A24"/>
        </w:tc>
        <w:tc>
          <w:tcPr>
            <w:tcW w:w="900" w:type="dxa"/>
            <w:shd w:val="clear" w:color="auto" w:fill="FFF2CC" w:themeFill="accent4" w:themeFillTint="33"/>
          </w:tcPr>
          <w:p w14:paraId="31799228" w14:textId="77777777" w:rsidR="00F40BC0" w:rsidRDefault="00F40BC0" w:rsidP="00346A24"/>
        </w:tc>
        <w:tc>
          <w:tcPr>
            <w:tcW w:w="4140" w:type="dxa"/>
            <w:shd w:val="clear" w:color="auto" w:fill="FFF2CC" w:themeFill="accent4" w:themeFillTint="33"/>
          </w:tcPr>
          <w:p w14:paraId="1FE8C84C" w14:textId="77777777" w:rsidR="00F40BC0" w:rsidRDefault="00F40BC0" w:rsidP="00F40BC0">
            <w:pPr>
              <w:pStyle w:val="ListParagraph"/>
            </w:pPr>
          </w:p>
        </w:tc>
      </w:tr>
      <w:tr w:rsidR="002A6D83" w14:paraId="1791F879" w14:textId="77777777" w:rsidTr="002D3E8A">
        <w:tc>
          <w:tcPr>
            <w:tcW w:w="5220" w:type="dxa"/>
            <w:shd w:val="clear" w:color="auto" w:fill="FFF2CC" w:themeFill="accent4" w:themeFillTint="33"/>
          </w:tcPr>
          <w:p w14:paraId="2AF77A84" w14:textId="77777777" w:rsidR="002A6D83" w:rsidRDefault="002A6D83" w:rsidP="00A3652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Initiated antibiotics within 60 minutes of birth</w:t>
            </w:r>
          </w:p>
          <w:p w14:paraId="7323D8E4" w14:textId="77777777" w:rsidR="00E86777" w:rsidRDefault="00E86777" w:rsidP="00E86777">
            <w:pPr>
              <w:pStyle w:val="ListParagraph"/>
              <w:numPr>
                <w:ilvl w:val="1"/>
                <w:numId w:val="5"/>
              </w:numPr>
              <w:jc w:val="both"/>
            </w:pPr>
            <w:r>
              <w:t>Ampicillin 200 mg. q 8 hours</w:t>
            </w:r>
          </w:p>
          <w:p w14:paraId="414492D9" w14:textId="77777777" w:rsidR="00E86777" w:rsidRDefault="00E86777" w:rsidP="00E86777">
            <w:pPr>
              <w:pStyle w:val="ListParagraph"/>
              <w:numPr>
                <w:ilvl w:val="1"/>
                <w:numId w:val="5"/>
              </w:numPr>
              <w:jc w:val="both"/>
            </w:pPr>
            <w:r>
              <w:t>Gentamicin – Follow guideline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7EC25795" w14:textId="77777777" w:rsidR="002A6D83" w:rsidRDefault="002A6D83" w:rsidP="00346A24"/>
        </w:tc>
        <w:tc>
          <w:tcPr>
            <w:tcW w:w="900" w:type="dxa"/>
            <w:shd w:val="clear" w:color="auto" w:fill="FFF2CC" w:themeFill="accent4" w:themeFillTint="33"/>
          </w:tcPr>
          <w:p w14:paraId="00A6FDA6" w14:textId="77777777" w:rsidR="002A6D83" w:rsidRDefault="002A6D83" w:rsidP="00346A24"/>
        </w:tc>
        <w:tc>
          <w:tcPr>
            <w:tcW w:w="4140" w:type="dxa"/>
            <w:shd w:val="clear" w:color="auto" w:fill="FFF2CC" w:themeFill="accent4" w:themeFillTint="33"/>
          </w:tcPr>
          <w:p w14:paraId="215D6900" w14:textId="77777777" w:rsidR="002A6D83" w:rsidRDefault="002A6D83" w:rsidP="00F40BC0">
            <w:pPr>
              <w:pStyle w:val="ListParagraph"/>
            </w:pPr>
          </w:p>
        </w:tc>
      </w:tr>
      <w:tr w:rsidR="00F40BC0" w14:paraId="6C267D32" w14:textId="77777777" w:rsidTr="00A36528">
        <w:tc>
          <w:tcPr>
            <w:tcW w:w="5220" w:type="dxa"/>
            <w:shd w:val="clear" w:color="auto" w:fill="FFFFFF" w:themeFill="background1"/>
          </w:tcPr>
          <w:p w14:paraId="55F60645" w14:textId="77777777" w:rsidR="00F40BC0" w:rsidRDefault="00F40BC0" w:rsidP="00F40BC0">
            <w:pPr>
              <w:pStyle w:val="ListParagraph"/>
              <w:jc w:val="both"/>
            </w:pPr>
          </w:p>
        </w:tc>
        <w:tc>
          <w:tcPr>
            <w:tcW w:w="810" w:type="dxa"/>
            <w:shd w:val="clear" w:color="auto" w:fill="FFFFFF" w:themeFill="background1"/>
          </w:tcPr>
          <w:p w14:paraId="5A5B7220" w14:textId="77777777" w:rsidR="00F40BC0" w:rsidRDefault="00F40BC0" w:rsidP="00346A24"/>
        </w:tc>
        <w:tc>
          <w:tcPr>
            <w:tcW w:w="900" w:type="dxa"/>
            <w:shd w:val="clear" w:color="auto" w:fill="FFFFFF" w:themeFill="background1"/>
          </w:tcPr>
          <w:p w14:paraId="01360ABF" w14:textId="77777777" w:rsidR="00F40BC0" w:rsidRDefault="00F40BC0" w:rsidP="00346A24"/>
        </w:tc>
        <w:tc>
          <w:tcPr>
            <w:tcW w:w="4140" w:type="dxa"/>
            <w:shd w:val="clear" w:color="auto" w:fill="FFFFFF" w:themeFill="background1"/>
          </w:tcPr>
          <w:p w14:paraId="1147020E" w14:textId="77777777" w:rsidR="00F40BC0" w:rsidRDefault="00F40BC0" w:rsidP="00F40BC0">
            <w:pPr>
              <w:pStyle w:val="ListParagraph"/>
            </w:pPr>
          </w:p>
        </w:tc>
      </w:tr>
      <w:tr w:rsidR="00F40BC0" w14:paraId="322D3875" w14:textId="77777777" w:rsidTr="002D3E8A">
        <w:tc>
          <w:tcPr>
            <w:tcW w:w="5220" w:type="dxa"/>
            <w:shd w:val="clear" w:color="auto" w:fill="BFBFBF" w:themeFill="background1" w:themeFillShade="BF"/>
          </w:tcPr>
          <w:p w14:paraId="1B9DCFA7" w14:textId="77777777" w:rsidR="00F40BC0" w:rsidRPr="00F40BC0" w:rsidRDefault="00F40BC0" w:rsidP="00F40BC0">
            <w:pPr>
              <w:jc w:val="both"/>
              <w:rPr>
                <w:b/>
                <w:i/>
                <w:sz w:val="32"/>
                <w:szCs w:val="32"/>
              </w:rPr>
            </w:pPr>
            <w:r w:rsidRPr="00F40BC0">
              <w:rPr>
                <w:b/>
                <w:i/>
                <w:sz w:val="32"/>
                <w:szCs w:val="32"/>
              </w:rPr>
              <w:t>Developmental Procedures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0340BDE" w14:textId="77777777" w:rsidR="00F40BC0" w:rsidRDefault="00F40BC0" w:rsidP="00346A24"/>
        </w:tc>
        <w:tc>
          <w:tcPr>
            <w:tcW w:w="900" w:type="dxa"/>
            <w:shd w:val="clear" w:color="auto" w:fill="BFBFBF" w:themeFill="background1" w:themeFillShade="BF"/>
          </w:tcPr>
          <w:p w14:paraId="37B80117" w14:textId="77777777" w:rsidR="00F40BC0" w:rsidRDefault="00F40BC0" w:rsidP="00346A24"/>
        </w:tc>
        <w:tc>
          <w:tcPr>
            <w:tcW w:w="4140" w:type="dxa"/>
            <w:shd w:val="clear" w:color="auto" w:fill="BFBFBF" w:themeFill="background1" w:themeFillShade="BF"/>
          </w:tcPr>
          <w:p w14:paraId="290EA719" w14:textId="77777777" w:rsidR="00F40BC0" w:rsidRDefault="00F40BC0" w:rsidP="00F40BC0">
            <w:pPr>
              <w:pStyle w:val="ListParagraph"/>
              <w:ind w:left="1440"/>
            </w:pPr>
          </w:p>
        </w:tc>
      </w:tr>
      <w:tr w:rsidR="00F40BC0" w14:paraId="606F29CD" w14:textId="77777777" w:rsidTr="002D3E8A">
        <w:tc>
          <w:tcPr>
            <w:tcW w:w="5220" w:type="dxa"/>
            <w:shd w:val="clear" w:color="auto" w:fill="BFBFBF" w:themeFill="background1" w:themeFillShade="BF"/>
          </w:tcPr>
          <w:p w14:paraId="0BDBBA32" w14:textId="77777777" w:rsidR="00F40BC0" w:rsidRPr="00F40BC0" w:rsidRDefault="00F40BC0" w:rsidP="00F40BC0">
            <w:pPr>
              <w:pStyle w:val="ListParagraph"/>
              <w:numPr>
                <w:ilvl w:val="0"/>
                <w:numId w:val="7"/>
              </w:numPr>
            </w:pPr>
            <w:r>
              <w:t>Head midline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782D3E7" w14:textId="77777777" w:rsidR="00F40BC0" w:rsidRDefault="00F40BC0" w:rsidP="00346A24"/>
        </w:tc>
        <w:tc>
          <w:tcPr>
            <w:tcW w:w="900" w:type="dxa"/>
            <w:shd w:val="clear" w:color="auto" w:fill="BFBFBF" w:themeFill="background1" w:themeFillShade="BF"/>
          </w:tcPr>
          <w:p w14:paraId="41080030" w14:textId="77777777" w:rsidR="00F40BC0" w:rsidRDefault="00F40BC0" w:rsidP="00346A24"/>
        </w:tc>
        <w:tc>
          <w:tcPr>
            <w:tcW w:w="4140" w:type="dxa"/>
            <w:shd w:val="clear" w:color="auto" w:fill="BFBFBF" w:themeFill="background1" w:themeFillShade="BF"/>
          </w:tcPr>
          <w:p w14:paraId="6AFBFEE9" w14:textId="77777777" w:rsidR="00F40BC0" w:rsidRDefault="00F40BC0" w:rsidP="00F40BC0">
            <w:pPr>
              <w:pStyle w:val="ListParagraph"/>
              <w:ind w:left="1440"/>
            </w:pPr>
          </w:p>
        </w:tc>
      </w:tr>
      <w:tr w:rsidR="00F40BC0" w14:paraId="09BDD011" w14:textId="77777777" w:rsidTr="002D3E8A">
        <w:tc>
          <w:tcPr>
            <w:tcW w:w="5220" w:type="dxa"/>
            <w:shd w:val="clear" w:color="auto" w:fill="BFBFBF" w:themeFill="background1" w:themeFillShade="BF"/>
          </w:tcPr>
          <w:p w14:paraId="23A392BD" w14:textId="77777777" w:rsidR="00F40BC0" w:rsidRDefault="00F40BC0" w:rsidP="00F40BC0">
            <w:pPr>
              <w:pStyle w:val="ListParagraph"/>
              <w:numPr>
                <w:ilvl w:val="0"/>
                <w:numId w:val="7"/>
              </w:numPr>
            </w:pPr>
            <w:r>
              <w:t>Flexed position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5411A66" w14:textId="77777777" w:rsidR="00F40BC0" w:rsidRDefault="00F40BC0" w:rsidP="00346A24"/>
        </w:tc>
        <w:tc>
          <w:tcPr>
            <w:tcW w:w="900" w:type="dxa"/>
            <w:shd w:val="clear" w:color="auto" w:fill="BFBFBF" w:themeFill="background1" w:themeFillShade="BF"/>
          </w:tcPr>
          <w:p w14:paraId="3D9EAEAB" w14:textId="77777777" w:rsidR="00F40BC0" w:rsidRDefault="00F40BC0" w:rsidP="00346A24"/>
        </w:tc>
        <w:tc>
          <w:tcPr>
            <w:tcW w:w="4140" w:type="dxa"/>
            <w:shd w:val="clear" w:color="auto" w:fill="BFBFBF" w:themeFill="background1" w:themeFillShade="BF"/>
          </w:tcPr>
          <w:p w14:paraId="0B9FBA61" w14:textId="77777777" w:rsidR="00F40BC0" w:rsidRDefault="00F40BC0" w:rsidP="00F40BC0">
            <w:pPr>
              <w:pStyle w:val="ListParagraph"/>
              <w:ind w:left="1440"/>
            </w:pPr>
          </w:p>
        </w:tc>
      </w:tr>
      <w:tr w:rsidR="00F40BC0" w14:paraId="54756CBD" w14:textId="77777777" w:rsidTr="002D3E8A">
        <w:tc>
          <w:tcPr>
            <w:tcW w:w="5220" w:type="dxa"/>
            <w:shd w:val="clear" w:color="auto" w:fill="BFBFBF" w:themeFill="background1" w:themeFillShade="BF"/>
          </w:tcPr>
          <w:p w14:paraId="51E3D1D3" w14:textId="77777777" w:rsidR="00F40BC0" w:rsidRDefault="00F40BC0" w:rsidP="00F40BC0">
            <w:pPr>
              <w:pStyle w:val="ListParagraph"/>
              <w:numPr>
                <w:ilvl w:val="0"/>
                <w:numId w:val="7"/>
              </w:numPr>
            </w:pPr>
            <w:r>
              <w:t>Eye protection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BF56797" w14:textId="77777777" w:rsidR="00F40BC0" w:rsidRDefault="00F40BC0" w:rsidP="00346A24"/>
        </w:tc>
        <w:tc>
          <w:tcPr>
            <w:tcW w:w="900" w:type="dxa"/>
            <w:shd w:val="clear" w:color="auto" w:fill="BFBFBF" w:themeFill="background1" w:themeFillShade="BF"/>
          </w:tcPr>
          <w:p w14:paraId="0093E0D4" w14:textId="77777777" w:rsidR="00F40BC0" w:rsidRDefault="00F40BC0" w:rsidP="00346A24"/>
        </w:tc>
        <w:tc>
          <w:tcPr>
            <w:tcW w:w="4140" w:type="dxa"/>
            <w:shd w:val="clear" w:color="auto" w:fill="BFBFBF" w:themeFill="background1" w:themeFillShade="BF"/>
          </w:tcPr>
          <w:p w14:paraId="4424D7BE" w14:textId="77777777" w:rsidR="00F40BC0" w:rsidRDefault="00F40BC0" w:rsidP="00F40BC0">
            <w:pPr>
              <w:pStyle w:val="ListParagraph"/>
              <w:ind w:left="1440"/>
            </w:pPr>
          </w:p>
        </w:tc>
      </w:tr>
      <w:tr w:rsidR="00F40BC0" w14:paraId="4C19C276" w14:textId="77777777" w:rsidTr="00A36528">
        <w:tc>
          <w:tcPr>
            <w:tcW w:w="5220" w:type="dxa"/>
            <w:shd w:val="clear" w:color="auto" w:fill="FFFFFF" w:themeFill="background1"/>
          </w:tcPr>
          <w:p w14:paraId="37D9765D" w14:textId="77777777" w:rsidR="00F40BC0" w:rsidRDefault="00F40BC0" w:rsidP="00F40BC0">
            <w:pPr>
              <w:pStyle w:val="ListParagraph"/>
            </w:pPr>
          </w:p>
        </w:tc>
        <w:tc>
          <w:tcPr>
            <w:tcW w:w="810" w:type="dxa"/>
            <w:shd w:val="clear" w:color="auto" w:fill="FFFFFF" w:themeFill="background1"/>
          </w:tcPr>
          <w:p w14:paraId="2C9E9040" w14:textId="77777777" w:rsidR="00F40BC0" w:rsidRDefault="00F40BC0" w:rsidP="00346A24"/>
        </w:tc>
        <w:tc>
          <w:tcPr>
            <w:tcW w:w="900" w:type="dxa"/>
            <w:shd w:val="clear" w:color="auto" w:fill="FFFFFF" w:themeFill="background1"/>
          </w:tcPr>
          <w:p w14:paraId="5A109F25" w14:textId="77777777" w:rsidR="00F40BC0" w:rsidRDefault="00F40BC0" w:rsidP="00346A24"/>
        </w:tc>
        <w:tc>
          <w:tcPr>
            <w:tcW w:w="4140" w:type="dxa"/>
            <w:shd w:val="clear" w:color="auto" w:fill="FFFFFF" w:themeFill="background1"/>
          </w:tcPr>
          <w:p w14:paraId="4AB63B9D" w14:textId="77777777" w:rsidR="00F40BC0" w:rsidRDefault="00F40BC0" w:rsidP="00F40BC0">
            <w:pPr>
              <w:pStyle w:val="ListParagraph"/>
              <w:ind w:left="1440"/>
            </w:pPr>
          </w:p>
        </w:tc>
      </w:tr>
      <w:tr w:rsidR="00F40BC0" w14:paraId="50A92A9F" w14:textId="77777777" w:rsidTr="002D3E8A">
        <w:tc>
          <w:tcPr>
            <w:tcW w:w="5220" w:type="dxa"/>
            <w:shd w:val="clear" w:color="auto" w:fill="BFBFBF" w:themeFill="background1" w:themeFillShade="BF"/>
          </w:tcPr>
          <w:p w14:paraId="13460D33" w14:textId="77777777" w:rsidR="00F40BC0" w:rsidRPr="00F40BC0" w:rsidRDefault="00F40BC0" w:rsidP="00F40BC0">
            <w:pPr>
              <w:pStyle w:val="ListParagraph"/>
              <w:ind w:left="0"/>
              <w:rPr>
                <w:b/>
                <w:i/>
              </w:rPr>
            </w:pPr>
            <w:r w:rsidRPr="00F40BC0">
              <w:rPr>
                <w:b/>
                <w:i/>
              </w:rPr>
              <w:t>Containment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1751953" w14:textId="77777777" w:rsidR="00F40BC0" w:rsidRDefault="00F40BC0" w:rsidP="00346A24"/>
        </w:tc>
        <w:tc>
          <w:tcPr>
            <w:tcW w:w="900" w:type="dxa"/>
            <w:shd w:val="clear" w:color="auto" w:fill="BFBFBF" w:themeFill="background1" w:themeFillShade="BF"/>
          </w:tcPr>
          <w:p w14:paraId="045936AF" w14:textId="77777777" w:rsidR="00F40BC0" w:rsidRDefault="00F40BC0" w:rsidP="00346A24"/>
        </w:tc>
        <w:tc>
          <w:tcPr>
            <w:tcW w:w="4140" w:type="dxa"/>
            <w:shd w:val="clear" w:color="auto" w:fill="BFBFBF" w:themeFill="background1" w:themeFillShade="BF"/>
          </w:tcPr>
          <w:p w14:paraId="6D938D85" w14:textId="77777777" w:rsidR="00F40BC0" w:rsidRDefault="00F40BC0" w:rsidP="00F40BC0">
            <w:pPr>
              <w:pStyle w:val="ListParagraph"/>
              <w:ind w:left="1440"/>
            </w:pPr>
          </w:p>
        </w:tc>
      </w:tr>
      <w:tr w:rsidR="00F40BC0" w14:paraId="4524A61D" w14:textId="77777777" w:rsidTr="002D3E8A">
        <w:tc>
          <w:tcPr>
            <w:tcW w:w="5220" w:type="dxa"/>
            <w:shd w:val="clear" w:color="auto" w:fill="BFBFBF" w:themeFill="background1" w:themeFillShade="BF"/>
          </w:tcPr>
          <w:p w14:paraId="04D507BB" w14:textId="77777777" w:rsidR="00F40BC0" w:rsidRDefault="00193C7D" w:rsidP="00193C7D">
            <w:pPr>
              <w:pStyle w:val="ListParagraph"/>
              <w:numPr>
                <w:ilvl w:val="0"/>
                <w:numId w:val="8"/>
              </w:numPr>
            </w:pPr>
            <w:r>
              <w:t>Containment during resuscitation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B964EF9" w14:textId="77777777" w:rsidR="00F40BC0" w:rsidRDefault="00F40BC0" w:rsidP="00346A24"/>
        </w:tc>
        <w:tc>
          <w:tcPr>
            <w:tcW w:w="900" w:type="dxa"/>
            <w:shd w:val="clear" w:color="auto" w:fill="BFBFBF" w:themeFill="background1" w:themeFillShade="BF"/>
          </w:tcPr>
          <w:p w14:paraId="50608F95" w14:textId="77777777" w:rsidR="00F40BC0" w:rsidRDefault="00F40BC0" w:rsidP="00346A24"/>
        </w:tc>
        <w:tc>
          <w:tcPr>
            <w:tcW w:w="4140" w:type="dxa"/>
            <w:shd w:val="clear" w:color="auto" w:fill="BFBFBF" w:themeFill="background1" w:themeFillShade="BF"/>
          </w:tcPr>
          <w:p w14:paraId="23711AFA" w14:textId="77777777" w:rsidR="00F40BC0" w:rsidRDefault="00F40BC0" w:rsidP="00F40BC0">
            <w:pPr>
              <w:pStyle w:val="ListParagraph"/>
              <w:ind w:left="1440"/>
            </w:pPr>
          </w:p>
        </w:tc>
      </w:tr>
      <w:tr w:rsidR="00193C7D" w14:paraId="5704B41B" w14:textId="77777777" w:rsidTr="002D3E8A">
        <w:tc>
          <w:tcPr>
            <w:tcW w:w="5220" w:type="dxa"/>
            <w:shd w:val="clear" w:color="auto" w:fill="BFBFBF" w:themeFill="background1" w:themeFillShade="BF"/>
          </w:tcPr>
          <w:p w14:paraId="2A057057" w14:textId="77777777" w:rsidR="00193C7D" w:rsidRDefault="00193C7D" w:rsidP="00193C7D">
            <w:pPr>
              <w:pStyle w:val="ListParagraph"/>
              <w:numPr>
                <w:ilvl w:val="0"/>
                <w:numId w:val="8"/>
              </w:numPr>
            </w:pPr>
            <w:r>
              <w:t>Containment during painful procedure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DB39039" w14:textId="77777777" w:rsidR="00193C7D" w:rsidRDefault="00193C7D" w:rsidP="00346A24"/>
        </w:tc>
        <w:tc>
          <w:tcPr>
            <w:tcW w:w="900" w:type="dxa"/>
            <w:shd w:val="clear" w:color="auto" w:fill="BFBFBF" w:themeFill="background1" w:themeFillShade="BF"/>
          </w:tcPr>
          <w:p w14:paraId="5CB0B3A5" w14:textId="77777777" w:rsidR="00193C7D" w:rsidRDefault="00193C7D" w:rsidP="00346A24"/>
        </w:tc>
        <w:tc>
          <w:tcPr>
            <w:tcW w:w="4140" w:type="dxa"/>
            <w:shd w:val="clear" w:color="auto" w:fill="BFBFBF" w:themeFill="background1" w:themeFillShade="BF"/>
          </w:tcPr>
          <w:p w14:paraId="01E8B216" w14:textId="77777777" w:rsidR="00193C7D" w:rsidRDefault="00193C7D" w:rsidP="00F40BC0">
            <w:pPr>
              <w:pStyle w:val="ListParagraph"/>
              <w:ind w:left="1440"/>
            </w:pPr>
          </w:p>
        </w:tc>
      </w:tr>
      <w:tr w:rsidR="00193C7D" w14:paraId="1DEE4411" w14:textId="77777777" w:rsidTr="002D3E8A">
        <w:tc>
          <w:tcPr>
            <w:tcW w:w="5220" w:type="dxa"/>
            <w:shd w:val="clear" w:color="auto" w:fill="BFBFBF" w:themeFill="background1" w:themeFillShade="BF"/>
          </w:tcPr>
          <w:p w14:paraId="6A7E5FE7" w14:textId="77777777" w:rsidR="00193C7D" w:rsidRDefault="00193C7D" w:rsidP="00193C7D">
            <w:pPr>
              <w:pStyle w:val="ListParagraph"/>
              <w:numPr>
                <w:ilvl w:val="0"/>
                <w:numId w:val="8"/>
              </w:numPr>
            </w:pPr>
            <w:r>
              <w:t>Containment during examination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D320793" w14:textId="77777777" w:rsidR="00193C7D" w:rsidRDefault="00193C7D" w:rsidP="00346A24"/>
        </w:tc>
        <w:tc>
          <w:tcPr>
            <w:tcW w:w="900" w:type="dxa"/>
            <w:shd w:val="clear" w:color="auto" w:fill="BFBFBF" w:themeFill="background1" w:themeFillShade="BF"/>
          </w:tcPr>
          <w:p w14:paraId="53594008" w14:textId="77777777" w:rsidR="00193C7D" w:rsidRDefault="00193C7D" w:rsidP="00346A24"/>
        </w:tc>
        <w:tc>
          <w:tcPr>
            <w:tcW w:w="4140" w:type="dxa"/>
            <w:shd w:val="clear" w:color="auto" w:fill="BFBFBF" w:themeFill="background1" w:themeFillShade="BF"/>
          </w:tcPr>
          <w:p w14:paraId="21FA6480" w14:textId="77777777" w:rsidR="00193C7D" w:rsidRDefault="00193C7D" w:rsidP="00F40BC0">
            <w:pPr>
              <w:pStyle w:val="ListParagraph"/>
              <w:ind w:left="1440"/>
            </w:pPr>
          </w:p>
        </w:tc>
      </w:tr>
      <w:tr w:rsidR="00193C7D" w14:paraId="578CA7DC" w14:textId="77777777" w:rsidTr="00193C7D">
        <w:tc>
          <w:tcPr>
            <w:tcW w:w="5220" w:type="dxa"/>
            <w:shd w:val="clear" w:color="auto" w:fill="FFFFFF" w:themeFill="background1"/>
          </w:tcPr>
          <w:p w14:paraId="58B5F12D" w14:textId="77777777" w:rsidR="00193C7D" w:rsidRDefault="00193C7D" w:rsidP="00193C7D">
            <w:pPr>
              <w:pStyle w:val="ListParagraph"/>
            </w:pPr>
          </w:p>
        </w:tc>
        <w:tc>
          <w:tcPr>
            <w:tcW w:w="810" w:type="dxa"/>
            <w:shd w:val="clear" w:color="auto" w:fill="FFFFFF" w:themeFill="background1"/>
          </w:tcPr>
          <w:p w14:paraId="56F2439B" w14:textId="77777777" w:rsidR="00193C7D" w:rsidRDefault="00193C7D" w:rsidP="00346A24"/>
        </w:tc>
        <w:tc>
          <w:tcPr>
            <w:tcW w:w="900" w:type="dxa"/>
            <w:shd w:val="clear" w:color="auto" w:fill="FFFFFF" w:themeFill="background1"/>
          </w:tcPr>
          <w:p w14:paraId="27187F9B" w14:textId="77777777" w:rsidR="00193C7D" w:rsidRDefault="00193C7D" w:rsidP="00346A24"/>
        </w:tc>
        <w:tc>
          <w:tcPr>
            <w:tcW w:w="4140" w:type="dxa"/>
            <w:shd w:val="clear" w:color="auto" w:fill="FFFFFF" w:themeFill="background1"/>
          </w:tcPr>
          <w:p w14:paraId="71E41F2B" w14:textId="77777777" w:rsidR="00193C7D" w:rsidRDefault="00193C7D" w:rsidP="00F40BC0">
            <w:pPr>
              <w:pStyle w:val="ListParagraph"/>
              <w:ind w:left="1440"/>
            </w:pPr>
          </w:p>
        </w:tc>
      </w:tr>
      <w:tr w:rsidR="00193C7D" w14:paraId="59FDA823" w14:textId="77777777" w:rsidTr="002D3E8A">
        <w:tc>
          <w:tcPr>
            <w:tcW w:w="5220" w:type="dxa"/>
            <w:shd w:val="clear" w:color="auto" w:fill="BDD6EE" w:themeFill="accent1" w:themeFillTint="66"/>
          </w:tcPr>
          <w:p w14:paraId="4A108AD9" w14:textId="77777777" w:rsidR="00193C7D" w:rsidRPr="00193C7D" w:rsidRDefault="00193C7D" w:rsidP="00193C7D">
            <w:pPr>
              <w:pStyle w:val="ListParagraph"/>
              <w:ind w:left="0"/>
              <w:jc w:val="both"/>
              <w:rPr>
                <w:b/>
                <w:i/>
                <w:sz w:val="32"/>
                <w:szCs w:val="32"/>
              </w:rPr>
            </w:pPr>
            <w:r w:rsidRPr="00193C7D">
              <w:rPr>
                <w:b/>
                <w:i/>
                <w:sz w:val="32"/>
                <w:szCs w:val="32"/>
              </w:rPr>
              <w:t>Family Integration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14:paraId="77AB7E32" w14:textId="77777777" w:rsidR="00193C7D" w:rsidRDefault="00193C7D" w:rsidP="00346A24"/>
        </w:tc>
        <w:tc>
          <w:tcPr>
            <w:tcW w:w="900" w:type="dxa"/>
            <w:shd w:val="clear" w:color="auto" w:fill="BDD6EE" w:themeFill="accent1" w:themeFillTint="66"/>
          </w:tcPr>
          <w:p w14:paraId="09153C6D" w14:textId="77777777" w:rsidR="00193C7D" w:rsidRDefault="00193C7D" w:rsidP="00346A24"/>
        </w:tc>
        <w:tc>
          <w:tcPr>
            <w:tcW w:w="4140" w:type="dxa"/>
            <w:shd w:val="clear" w:color="auto" w:fill="BDD6EE" w:themeFill="accent1" w:themeFillTint="66"/>
          </w:tcPr>
          <w:p w14:paraId="0EBBE99B" w14:textId="77777777" w:rsidR="00193C7D" w:rsidRDefault="00193C7D" w:rsidP="00F40BC0">
            <w:pPr>
              <w:pStyle w:val="ListParagraph"/>
              <w:ind w:left="1440"/>
            </w:pPr>
          </w:p>
        </w:tc>
      </w:tr>
      <w:tr w:rsidR="00193C7D" w14:paraId="77F93A4C" w14:textId="77777777" w:rsidTr="002D3E8A">
        <w:tc>
          <w:tcPr>
            <w:tcW w:w="5220" w:type="dxa"/>
            <w:shd w:val="clear" w:color="auto" w:fill="BDD6EE" w:themeFill="accent1" w:themeFillTint="66"/>
          </w:tcPr>
          <w:p w14:paraId="732835D5" w14:textId="77777777" w:rsidR="00193C7D" w:rsidRDefault="00193C7D" w:rsidP="00193C7D">
            <w:pPr>
              <w:pStyle w:val="ListParagraph"/>
              <w:ind w:left="0"/>
              <w:jc w:val="both"/>
            </w:pPr>
            <w:r>
              <w:t>Parents informed of the following.</w:t>
            </w:r>
          </w:p>
          <w:p w14:paraId="68A61487" w14:textId="77777777" w:rsidR="00193C7D" w:rsidRPr="00193C7D" w:rsidRDefault="00193C7D" w:rsidP="00193C7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Timed cord clamping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14:paraId="466E6B77" w14:textId="77777777" w:rsidR="00193C7D" w:rsidRDefault="00193C7D" w:rsidP="00346A24"/>
        </w:tc>
        <w:tc>
          <w:tcPr>
            <w:tcW w:w="900" w:type="dxa"/>
            <w:shd w:val="clear" w:color="auto" w:fill="BDD6EE" w:themeFill="accent1" w:themeFillTint="66"/>
          </w:tcPr>
          <w:p w14:paraId="151D87B4" w14:textId="77777777" w:rsidR="00193C7D" w:rsidRDefault="00193C7D" w:rsidP="00346A24"/>
        </w:tc>
        <w:tc>
          <w:tcPr>
            <w:tcW w:w="4140" w:type="dxa"/>
            <w:shd w:val="clear" w:color="auto" w:fill="BDD6EE" w:themeFill="accent1" w:themeFillTint="66"/>
          </w:tcPr>
          <w:p w14:paraId="28EBC535" w14:textId="77777777" w:rsidR="00193C7D" w:rsidRDefault="00193C7D" w:rsidP="00F40BC0">
            <w:pPr>
              <w:pStyle w:val="ListParagraph"/>
              <w:ind w:left="1440"/>
            </w:pPr>
          </w:p>
        </w:tc>
      </w:tr>
      <w:tr w:rsidR="00193C7D" w14:paraId="278AD84D" w14:textId="77777777" w:rsidTr="002D3E8A">
        <w:tc>
          <w:tcPr>
            <w:tcW w:w="5220" w:type="dxa"/>
            <w:shd w:val="clear" w:color="auto" w:fill="BDD6EE" w:themeFill="accent1" w:themeFillTint="66"/>
          </w:tcPr>
          <w:p w14:paraId="2F3E70B8" w14:textId="77777777" w:rsidR="00193C7D" w:rsidRDefault="00193C7D" w:rsidP="00193C7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Advantages of colostrum, pumping and </w:t>
            </w:r>
          </w:p>
          <w:p w14:paraId="0977071B" w14:textId="77777777" w:rsidR="00193C7D" w:rsidRDefault="00193C7D" w:rsidP="00193C7D">
            <w:pPr>
              <w:pStyle w:val="ListParagraph"/>
              <w:jc w:val="both"/>
            </w:pPr>
            <w:r>
              <w:t>Breast milk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14:paraId="36585C7E" w14:textId="77777777" w:rsidR="00193C7D" w:rsidRDefault="00193C7D" w:rsidP="00346A24"/>
        </w:tc>
        <w:tc>
          <w:tcPr>
            <w:tcW w:w="900" w:type="dxa"/>
            <w:shd w:val="clear" w:color="auto" w:fill="BDD6EE" w:themeFill="accent1" w:themeFillTint="66"/>
          </w:tcPr>
          <w:p w14:paraId="76E124C3" w14:textId="77777777" w:rsidR="00193C7D" w:rsidRDefault="00193C7D" w:rsidP="00346A24"/>
        </w:tc>
        <w:tc>
          <w:tcPr>
            <w:tcW w:w="4140" w:type="dxa"/>
            <w:shd w:val="clear" w:color="auto" w:fill="BDD6EE" w:themeFill="accent1" w:themeFillTint="66"/>
          </w:tcPr>
          <w:p w14:paraId="364C489F" w14:textId="77777777" w:rsidR="00193C7D" w:rsidRDefault="00193C7D" w:rsidP="00193C7D">
            <w:pPr>
              <w:pStyle w:val="ListParagraph"/>
            </w:pPr>
          </w:p>
        </w:tc>
      </w:tr>
      <w:tr w:rsidR="00193C7D" w14:paraId="64CE3534" w14:textId="77777777" w:rsidTr="002D3E8A">
        <w:tc>
          <w:tcPr>
            <w:tcW w:w="5220" w:type="dxa"/>
            <w:shd w:val="clear" w:color="auto" w:fill="BDD6EE" w:themeFill="accent1" w:themeFillTint="66"/>
          </w:tcPr>
          <w:p w14:paraId="1498C1F7" w14:textId="77777777" w:rsidR="00193C7D" w:rsidRDefault="00193C7D" w:rsidP="00193C7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Mother provided colostrum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14:paraId="4355D8DA" w14:textId="77777777" w:rsidR="00193C7D" w:rsidRDefault="00193C7D" w:rsidP="00346A24"/>
        </w:tc>
        <w:tc>
          <w:tcPr>
            <w:tcW w:w="900" w:type="dxa"/>
            <w:shd w:val="clear" w:color="auto" w:fill="BDD6EE" w:themeFill="accent1" w:themeFillTint="66"/>
          </w:tcPr>
          <w:p w14:paraId="4F6CFEE8" w14:textId="77777777" w:rsidR="00193C7D" w:rsidRDefault="00193C7D" w:rsidP="00346A24"/>
        </w:tc>
        <w:tc>
          <w:tcPr>
            <w:tcW w:w="4140" w:type="dxa"/>
            <w:shd w:val="clear" w:color="auto" w:fill="BDD6EE" w:themeFill="accent1" w:themeFillTint="66"/>
          </w:tcPr>
          <w:p w14:paraId="237BF0B6" w14:textId="77777777" w:rsidR="00193C7D" w:rsidRDefault="00193C7D" w:rsidP="00193C7D">
            <w:pPr>
              <w:pStyle w:val="ListParagraph"/>
            </w:pPr>
          </w:p>
        </w:tc>
      </w:tr>
      <w:tr w:rsidR="00193C7D" w14:paraId="4A017918" w14:textId="77777777" w:rsidTr="002D3E8A">
        <w:tc>
          <w:tcPr>
            <w:tcW w:w="5220" w:type="dxa"/>
            <w:shd w:val="clear" w:color="auto" w:fill="BDD6EE" w:themeFill="accent1" w:themeFillTint="66"/>
          </w:tcPr>
          <w:p w14:paraId="55DC09D8" w14:textId="77777777" w:rsidR="00193C7D" w:rsidRDefault="00193C7D" w:rsidP="00193C7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Skin to skin provided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14:paraId="75728A44" w14:textId="77777777" w:rsidR="00193C7D" w:rsidRDefault="00193C7D" w:rsidP="00346A24"/>
        </w:tc>
        <w:tc>
          <w:tcPr>
            <w:tcW w:w="900" w:type="dxa"/>
            <w:shd w:val="clear" w:color="auto" w:fill="BDD6EE" w:themeFill="accent1" w:themeFillTint="66"/>
          </w:tcPr>
          <w:p w14:paraId="462F5AFF" w14:textId="77777777" w:rsidR="00193C7D" w:rsidRDefault="00193C7D" w:rsidP="00346A24"/>
        </w:tc>
        <w:tc>
          <w:tcPr>
            <w:tcW w:w="4140" w:type="dxa"/>
            <w:shd w:val="clear" w:color="auto" w:fill="BDD6EE" w:themeFill="accent1" w:themeFillTint="66"/>
          </w:tcPr>
          <w:p w14:paraId="21C2D210" w14:textId="77777777" w:rsidR="00193C7D" w:rsidRDefault="00193C7D" w:rsidP="00193C7D">
            <w:pPr>
              <w:pStyle w:val="ListParagraph"/>
            </w:pPr>
          </w:p>
        </w:tc>
      </w:tr>
    </w:tbl>
    <w:p w14:paraId="358F59EC" w14:textId="77777777" w:rsidR="00346A24" w:rsidRDefault="00346A24" w:rsidP="00346A24">
      <w:pPr>
        <w:spacing w:after="0" w:line="240" w:lineRule="auto"/>
      </w:pPr>
    </w:p>
    <w:p w14:paraId="57798228" w14:textId="77777777" w:rsidR="00D652A8" w:rsidRDefault="00D652A8" w:rsidP="00346A24">
      <w:pPr>
        <w:spacing w:after="0" w:line="240" w:lineRule="auto"/>
      </w:pPr>
    </w:p>
    <w:p w14:paraId="6B83270C" w14:textId="77777777" w:rsidR="00D652A8" w:rsidRDefault="00D652A8" w:rsidP="00346A24">
      <w:pPr>
        <w:spacing w:after="0" w:line="240" w:lineRule="auto"/>
      </w:pPr>
    </w:p>
    <w:p w14:paraId="217DF47E" w14:textId="77777777" w:rsidR="00D652A8" w:rsidRDefault="00D652A8" w:rsidP="00346A24">
      <w:pPr>
        <w:spacing w:after="0" w:line="240" w:lineRule="auto"/>
      </w:pPr>
    </w:p>
    <w:p w14:paraId="7819466F" w14:textId="77777777" w:rsidR="00D652A8" w:rsidRDefault="00D652A8" w:rsidP="00346A24">
      <w:pPr>
        <w:spacing w:after="0" w:line="240" w:lineRule="auto"/>
      </w:pPr>
    </w:p>
    <w:p w14:paraId="7CB00728" w14:textId="77777777" w:rsidR="00D652A8" w:rsidRDefault="00D652A8" w:rsidP="00346A24">
      <w:pPr>
        <w:spacing w:after="0" w:line="240" w:lineRule="auto"/>
        <w:rPr>
          <w:b/>
          <w:i/>
          <w:color w:val="7030A0"/>
          <w:sz w:val="28"/>
          <w:szCs w:val="28"/>
        </w:rPr>
      </w:pPr>
      <w:r w:rsidRPr="00D652A8">
        <w:rPr>
          <w:b/>
          <w:i/>
          <w:color w:val="7030A0"/>
          <w:sz w:val="28"/>
          <w:szCs w:val="28"/>
        </w:rPr>
        <w:t>Debriefing Guide</w:t>
      </w:r>
    </w:p>
    <w:p w14:paraId="080F8D09" w14:textId="77777777" w:rsidR="00D652A8" w:rsidRPr="00E95A5D" w:rsidRDefault="00D652A8" w:rsidP="00D652A8">
      <w:pPr>
        <w:spacing w:before="240" w:after="0" w:line="240" w:lineRule="auto"/>
        <w:rPr>
          <w:b/>
          <w:i/>
          <w:color w:val="8496B0" w:themeColor="text2" w:themeTint="99"/>
        </w:rPr>
      </w:pPr>
      <w:r w:rsidRPr="00E95A5D">
        <w:rPr>
          <w:b/>
          <w:i/>
          <w:color w:val="8496B0" w:themeColor="text2" w:themeTint="99"/>
        </w:rPr>
        <w:t>Analysis Phase:</w:t>
      </w:r>
    </w:p>
    <w:p w14:paraId="57A23D5A" w14:textId="77777777" w:rsidR="00D652A8" w:rsidRPr="00BE70AE" w:rsidRDefault="00D652A8" w:rsidP="00D652A8">
      <w:pPr>
        <w:spacing w:before="240" w:after="0" w:line="240" w:lineRule="auto"/>
        <w:rPr>
          <w:b/>
        </w:rPr>
      </w:pPr>
      <w:r w:rsidRPr="00BE70AE">
        <w:rPr>
          <w:b/>
        </w:rPr>
        <w:t>Preparation and Initial Steps:</w:t>
      </w:r>
    </w:p>
    <w:p w14:paraId="0618908C" w14:textId="77777777" w:rsidR="00D652A8" w:rsidRDefault="00D652A8" w:rsidP="00D652A8">
      <w:pPr>
        <w:spacing w:after="0" w:line="240" w:lineRule="auto"/>
        <w:rPr>
          <w:i/>
        </w:rPr>
      </w:pPr>
      <w:r w:rsidRPr="00A73DDF">
        <w:rPr>
          <w:i/>
        </w:rPr>
        <w:t>Does the group think they prepared adequately?</w:t>
      </w:r>
    </w:p>
    <w:p w14:paraId="776DFF15" w14:textId="77777777" w:rsidR="00D652A8" w:rsidRDefault="00D652A8" w:rsidP="00D652A8">
      <w:pPr>
        <w:spacing w:after="0" w:line="240" w:lineRule="auto"/>
        <w:rPr>
          <w:i/>
        </w:rPr>
      </w:pPr>
      <w:r>
        <w:rPr>
          <w:i/>
        </w:rPr>
        <w:t>What might have improved this phase?</w:t>
      </w:r>
    </w:p>
    <w:p w14:paraId="51DFB99F" w14:textId="77777777" w:rsidR="00D652A8" w:rsidRDefault="00D652A8" w:rsidP="00D652A8">
      <w:pPr>
        <w:spacing w:after="0" w:line="240" w:lineRule="auto"/>
        <w:rPr>
          <w:i/>
        </w:rPr>
      </w:pPr>
      <w:r>
        <w:rPr>
          <w:i/>
        </w:rPr>
        <w:t>Warmer pre-heated?</w:t>
      </w:r>
    </w:p>
    <w:p w14:paraId="0EE0DF4F" w14:textId="77777777" w:rsidR="00D652A8" w:rsidRDefault="00D652A8" w:rsidP="00D652A8">
      <w:pPr>
        <w:spacing w:after="0" w:line="240" w:lineRule="auto"/>
        <w:rPr>
          <w:i/>
        </w:rPr>
      </w:pPr>
      <w:r>
        <w:rPr>
          <w:i/>
        </w:rPr>
        <w:t xml:space="preserve">&lt; </w:t>
      </w:r>
      <w:proofErr w:type="gramStart"/>
      <w:r>
        <w:rPr>
          <w:i/>
        </w:rPr>
        <w:t>32 week</w:t>
      </w:r>
      <w:proofErr w:type="gramEnd"/>
      <w:r>
        <w:rPr>
          <w:i/>
        </w:rPr>
        <w:t xml:space="preserve"> delivery- increased resources/ No drying</w:t>
      </w:r>
    </w:p>
    <w:p w14:paraId="63E3854E" w14:textId="77777777" w:rsidR="00D652A8" w:rsidRDefault="00D652A8" w:rsidP="00D652A8">
      <w:pPr>
        <w:spacing w:after="0" w:line="240" w:lineRule="auto"/>
        <w:rPr>
          <w:i/>
        </w:rPr>
      </w:pPr>
      <w:r>
        <w:rPr>
          <w:i/>
        </w:rPr>
        <w:t xml:space="preserve">      Chemical mattress, hat and plastic bag</w:t>
      </w:r>
    </w:p>
    <w:p w14:paraId="2A7DF69A" w14:textId="77777777" w:rsidR="00D652A8" w:rsidRDefault="00D652A8" w:rsidP="00D652A8">
      <w:pPr>
        <w:spacing w:after="0" w:line="240" w:lineRule="auto"/>
        <w:rPr>
          <w:i/>
        </w:rPr>
      </w:pPr>
      <w:r>
        <w:rPr>
          <w:i/>
        </w:rPr>
        <w:t xml:space="preserve">  Timed Cord Clamping performed</w:t>
      </w:r>
      <w:proofErr w:type="gramStart"/>
      <w:r>
        <w:rPr>
          <w:i/>
        </w:rPr>
        <w:t>…..</w:t>
      </w:r>
      <w:proofErr w:type="gramEnd"/>
    </w:p>
    <w:p w14:paraId="3D6A2FB0" w14:textId="77777777" w:rsidR="00D652A8" w:rsidRDefault="00D652A8" w:rsidP="00D652A8">
      <w:pPr>
        <w:spacing w:after="0" w:line="240" w:lineRule="auto"/>
        <w:rPr>
          <w:i/>
        </w:rPr>
      </w:pPr>
    </w:p>
    <w:p w14:paraId="2DB44031" w14:textId="77777777" w:rsidR="00D652A8" w:rsidRDefault="00D652A8" w:rsidP="00D652A8">
      <w:pPr>
        <w:spacing w:after="0" w:line="240" w:lineRule="auto"/>
        <w:rPr>
          <w:i/>
        </w:rPr>
      </w:pPr>
      <w:r>
        <w:rPr>
          <w:i/>
        </w:rPr>
        <w:t>Who was the leader?  How did you know?</w:t>
      </w:r>
    </w:p>
    <w:p w14:paraId="770F55B0" w14:textId="77777777" w:rsidR="00D652A8" w:rsidRDefault="00D652A8" w:rsidP="00D652A8">
      <w:pPr>
        <w:spacing w:after="0" w:line="240" w:lineRule="auto"/>
        <w:rPr>
          <w:i/>
        </w:rPr>
      </w:pPr>
    </w:p>
    <w:p w14:paraId="2257427E" w14:textId="77777777" w:rsidR="00D652A8" w:rsidRDefault="00D652A8" w:rsidP="00D652A8">
      <w:pPr>
        <w:spacing w:after="0" w:line="240" w:lineRule="auto"/>
        <w:rPr>
          <w:b/>
          <w:i/>
        </w:rPr>
      </w:pPr>
      <w:r>
        <w:rPr>
          <w:b/>
          <w:i/>
        </w:rPr>
        <w:t>Free Flow oxygen</w:t>
      </w:r>
    </w:p>
    <w:p w14:paraId="089E9180" w14:textId="77777777" w:rsidR="00D652A8" w:rsidRDefault="00D652A8" w:rsidP="00D652A8">
      <w:pPr>
        <w:spacing w:after="0" w:line="240" w:lineRule="auto"/>
        <w:rPr>
          <w:i/>
        </w:rPr>
      </w:pPr>
      <w:r w:rsidRPr="00B55904">
        <w:rPr>
          <w:i/>
        </w:rPr>
        <w:t xml:space="preserve">Provided free-flow oxygen and/or CPAP </w:t>
      </w:r>
      <w:proofErr w:type="gramStart"/>
      <w:r w:rsidRPr="00B55904">
        <w:rPr>
          <w:i/>
        </w:rPr>
        <w:t>correctly</w:t>
      </w:r>
      <w:proofErr w:type="gramEnd"/>
    </w:p>
    <w:p w14:paraId="4640980B" w14:textId="77777777" w:rsidR="00D652A8" w:rsidRPr="00B55904" w:rsidRDefault="00D652A8" w:rsidP="00D652A8">
      <w:pPr>
        <w:spacing w:after="0" w:line="240" w:lineRule="auto"/>
        <w:rPr>
          <w:i/>
        </w:rPr>
      </w:pPr>
      <w:r>
        <w:rPr>
          <w:i/>
        </w:rPr>
        <w:t>Administered CPAP by mask/ Inserted OG tube after 3-4 minutes of mask CPAP or PPV’s   Reason for administering CPAP?</w:t>
      </w:r>
    </w:p>
    <w:p w14:paraId="3715AED8" w14:textId="77777777" w:rsidR="00D652A8" w:rsidRDefault="00D652A8" w:rsidP="00D652A8">
      <w:pPr>
        <w:spacing w:after="0" w:line="240" w:lineRule="auto"/>
        <w:rPr>
          <w:i/>
        </w:rPr>
      </w:pPr>
      <w:r w:rsidRPr="00B55904">
        <w:rPr>
          <w:i/>
        </w:rPr>
        <w:t>Used pulse oximetry and interpreted appropriately</w:t>
      </w:r>
      <w:r>
        <w:rPr>
          <w:i/>
        </w:rPr>
        <w:t xml:space="preserve"> (Used correct extremity and technique for application)</w:t>
      </w:r>
    </w:p>
    <w:p w14:paraId="55E16DEF" w14:textId="77777777" w:rsidR="00D652A8" w:rsidRPr="00B55904" w:rsidRDefault="00D652A8" w:rsidP="00D652A8">
      <w:pPr>
        <w:spacing w:after="0" w:line="240" w:lineRule="auto"/>
        <w:rPr>
          <w:i/>
        </w:rPr>
      </w:pPr>
    </w:p>
    <w:p w14:paraId="44433F05" w14:textId="77777777" w:rsidR="00D652A8" w:rsidRDefault="00D652A8" w:rsidP="00D652A8">
      <w:pPr>
        <w:spacing w:after="0" w:line="240" w:lineRule="auto"/>
        <w:rPr>
          <w:i/>
        </w:rPr>
      </w:pPr>
    </w:p>
    <w:p w14:paraId="62D56A72" w14:textId="77777777" w:rsidR="00D652A8" w:rsidRDefault="00D652A8" w:rsidP="00D652A8">
      <w:pPr>
        <w:spacing w:after="0" w:line="240" w:lineRule="auto"/>
        <w:rPr>
          <w:b/>
          <w:i/>
        </w:rPr>
      </w:pPr>
      <w:r w:rsidRPr="00512C6C">
        <w:rPr>
          <w:b/>
          <w:i/>
        </w:rPr>
        <w:t>Positive Pressure Ventilation</w:t>
      </w:r>
    </w:p>
    <w:p w14:paraId="30618A21" w14:textId="77777777" w:rsidR="00D652A8" w:rsidRDefault="00D652A8" w:rsidP="00D652A8">
      <w:pPr>
        <w:spacing w:after="0" w:line="240" w:lineRule="auto"/>
        <w:rPr>
          <w:i/>
        </w:rPr>
      </w:pPr>
      <w:r>
        <w:rPr>
          <w:i/>
        </w:rPr>
        <w:t>Was PPV administered correctly?    How do you assess if the PPV is effective?</w:t>
      </w:r>
    </w:p>
    <w:p w14:paraId="28FCF15A" w14:textId="77777777" w:rsidR="00D652A8" w:rsidRDefault="00D652A8" w:rsidP="00D652A8">
      <w:pPr>
        <w:spacing w:after="0" w:line="240" w:lineRule="auto"/>
        <w:rPr>
          <w:i/>
        </w:rPr>
      </w:pPr>
      <w:r>
        <w:rPr>
          <w:i/>
        </w:rPr>
        <w:t>What are the indications for PPV?    When do you discontinue PPV?</w:t>
      </w:r>
    </w:p>
    <w:p w14:paraId="0AC3C99D" w14:textId="77777777" w:rsidR="00D652A8" w:rsidRDefault="00D652A8" w:rsidP="00D652A8">
      <w:pPr>
        <w:spacing w:after="0" w:line="240" w:lineRule="auto"/>
        <w:rPr>
          <w:i/>
        </w:rPr>
      </w:pPr>
      <w:r>
        <w:rPr>
          <w:i/>
        </w:rPr>
        <w:t xml:space="preserve">MR SOPA used </w:t>
      </w:r>
      <w:proofErr w:type="gramStart"/>
      <w:r>
        <w:rPr>
          <w:i/>
        </w:rPr>
        <w:t>appropriately?</w:t>
      </w:r>
      <w:proofErr w:type="gramEnd"/>
      <w:r>
        <w:rPr>
          <w:i/>
        </w:rPr>
        <w:t xml:space="preserve">   Ventilated at correct rate and </w:t>
      </w:r>
      <w:proofErr w:type="gramStart"/>
      <w:r>
        <w:rPr>
          <w:i/>
        </w:rPr>
        <w:t>pressure</w:t>
      </w:r>
      <w:proofErr w:type="gramEnd"/>
    </w:p>
    <w:p w14:paraId="141A3D31" w14:textId="77777777" w:rsidR="00D652A8" w:rsidRDefault="00D652A8" w:rsidP="00D652A8">
      <w:pPr>
        <w:spacing w:after="0" w:line="240" w:lineRule="auto"/>
        <w:rPr>
          <w:i/>
        </w:rPr>
      </w:pPr>
    </w:p>
    <w:p w14:paraId="4DAA3A45" w14:textId="77777777" w:rsidR="00D652A8" w:rsidRPr="00D652A8" w:rsidRDefault="00D652A8" w:rsidP="00346A24">
      <w:pPr>
        <w:spacing w:after="0" w:line="240" w:lineRule="auto"/>
        <w:rPr>
          <w:color w:val="7030A0"/>
          <w:sz w:val="28"/>
          <w:szCs w:val="28"/>
        </w:rPr>
      </w:pPr>
    </w:p>
    <w:p w14:paraId="168A4F1F" w14:textId="77777777" w:rsidR="00D652A8" w:rsidRPr="00E95A5D" w:rsidRDefault="00D652A8" w:rsidP="00D652A8">
      <w:pPr>
        <w:spacing w:after="0" w:line="240" w:lineRule="auto"/>
        <w:rPr>
          <w:b/>
          <w:i/>
          <w:color w:val="8496B0" w:themeColor="text2" w:themeTint="99"/>
        </w:rPr>
      </w:pPr>
      <w:r w:rsidRPr="00E95A5D">
        <w:rPr>
          <w:b/>
          <w:i/>
          <w:color w:val="8496B0" w:themeColor="text2" w:themeTint="99"/>
        </w:rPr>
        <w:t>Leadership:</w:t>
      </w:r>
    </w:p>
    <w:p w14:paraId="530A1ADF" w14:textId="77777777" w:rsidR="00D652A8" w:rsidRDefault="00D652A8" w:rsidP="00D652A8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>
        <w:rPr>
          <w:i/>
        </w:rPr>
        <w:t xml:space="preserve">Maintained situational </w:t>
      </w:r>
      <w:proofErr w:type="gramStart"/>
      <w:r>
        <w:rPr>
          <w:i/>
        </w:rPr>
        <w:t>awareness( Stated</w:t>
      </w:r>
      <w:proofErr w:type="gramEnd"/>
      <w:r>
        <w:rPr>
          <w:i/>
        </w:rPr>
        <w:t xml:space="preserve"> overall plan for the resuscitation)</w:t>
      </w:r>
    </w:p>
    <w:p w14:paraId="45B5C935" w14:textId="77777777" w:rsidR="00D652A8" w:rsidRDefault="00D652A8" w:rsidP="00D652A8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>
        <w:rPr>
          <w:i/>
        </w:rPr>
        <w:t xml:space="preserve">Identified self as the </w:t>
      </w:r>
      <w:proofErr w:type="gramStart"/>
      <w:r>
        <w:rPr>
          <w:i/>
        </w:rPr>
        <w:t>leader</w:t>
      </w:r>
      <w:proofErr w:type="gramEnd"/>
    </w:p>
    <w:p w14:paraId="69F4DB2E" w14:textId="77777777" w:rsidR="00D652A8" w:rsidRDefault="00D652A8" w:rsidP="00D652A8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>
        <w:rPr>
          <w:i/>
        </w:rPr>
        <w:t>Listened to other team members and appreciated their input</w:t>
      </w:r>
      <w:r w:rsidR="00AE33EF">
        <w:rPr>
          <w:i/>
        </w:rPr>
        <w:t xml:space="preserve"> (Problem solved together)</w:t>
      </w:r>
    </w:p>
    <w:p w14:paraId="7189673F" w14:textId="77777777" w:rsidR="00D652A8" w:rsidRDefault="00D652A8" w:rsidP="00D652A8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>
        <w:rPr>
          <w:i/>
        </w:rPr>
        <w:t>Delegated tasks appropriately</w:t>
      </w:r>
    </w:p>
    <w:p w14:paraId="3F4ADF89" w14:textId="77777777" w:rsidR="00D652A8" w:rsidRDefault="00D652A8" w:rsidP="00D652A8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>
        <w:rPr>
          <w:i/>
        </w:rPr>
        <w:t xml:space="preserve">Identified team members by </w:t>
      </w:r>
      <w:proofErr w:type="gramStart"/>
      <w:r>
        <w:rPr>
          <w:i/>
        </w:rPr>
        <w:t>name</w:t>
      </w:r>
      <w:proofErr w:type="gramEnd"/>
    </w:p>
    <w:p w14:paraId="366E6A27" w14:textId="77777777" w:rsidR="00D652A8" w:rsidRPr="00D652A8" w:rsidRDefault="00D652A8" w:rsidP="00D652A8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>
        <w:rPr>
          <w:i/>
        </w:rPr>
        <w:t xml:space="preserve">Met time criteria for arrival at </w:t>
      </w:r>
      <w:proofErr w:type="gramStart"/>
      <w:r>
        <w:rPr>
          <w:i/>
        </w:rPr>
        <w:t>delivery</w:t>
      </w:r>
      <w:proofErr w:type="gramEnd"/>
    </w:p>
    <w:p w14:paraId="44EB3CC6" w14:textId="77777777" w:rsidR="00D652A8" w:rsidRDefault="00D652A8" w:rsidP="00D652A8">
      <w:pPr>
        <w:spacing w:after="0" w:line="240" w:lineRule="auto"/>
        <w:rPr>
          <w:i/>
        </w:rPr>
      </w:pPr>
    </w:p>
    <w:p w14:paraId="0F875345" w14:textId="77777777" w:rsidR="00D652A8" w:rsidRPr="00E95A5D" w:rsidRDefault="00D652A8" w:rsidP="00D652A8">
      <w:pPr>
        <w:spacing w:after="0" w:line="240" w:lineRule="auto"/>
        <w:rPr>
          <w:b/>
          <w:i/>
          <w:color w:val="8496B0" w:themeColor="text2" w:themeTint="99"/>
        </w:rPr>
      </w:pPr>
      <w:r w:rsidRPr="00E95A5D">
        <w:rPr>
          <w:b/>
          <w:i/>
          <w:color w:val="8496B0" w:themeColor="text2" w:themeTint="99"/>
        </w:rPr>
        <w:t>Resource Management:</w:t>
      </w:r>
    </w:p>
    <w:p w14:paraId="559241A7" w14:textId="77777777" w:rsidR="00D652A8" w:rsidRPr="000A7D94" w:rsidRDefault="00D652A8" w:rsidP="00D652A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0A7D94">
        <w:rPr>
          <w:i/>
        </w:rPr>
        <w:t>Were adequate numbers of personnel available?</w:t>
      </w:r>
    </w:p>
    <w:p w14:paraId="66ED775C" w14:textId="77777777" w:rsidR="00D652A8" w:rsidRPr="000A7D94" w:rsidRDefault="00D652A8" w:rsidP="00D652A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0A7D94">
        <w:rPr>
          <w:i/>
        </w:rPr>
        <w:t>Were all personnel skilled in their role?</w:t>
      </w:r>
    </w:p>
    <w:p w14:paraId="3F090081" w14:textId="77777777" w:rsidR="00D652A8" w:rsidRPr="000A7D94" w:rsidRDefault="00D652A8" w:rsidP="00D652A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0A7D94">
        <w:rPr>
          <w:i/>
        </w:rPr>
        <w:t xml:space="preserve">Documentation was </w:t>
      </w:r>
      <w:proofErr w:type="gramStart"/>
      <w:r w:rsidRPr="000A7D94">
        <w:rPr>
          <w:i/>
        </w:rPr>
        <w:t>accomplished?</w:t>
      </w:r>
      <w:proofErr w:type="gramEnd"/>
    </w:p>
    <w:p w14:paraId="576526E9" w14:textId="77777777" w:rsidR="00D652A8" w:rsidRPr="000A7D94" w:rsidRDefault="00D652A8" w:rsidP="00D652A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0A7D94">
        <w:rPr>
          <w:i/>
        </w:rPr>
        <w:t>Was their adequate operational</w:t>
      </w:r>
      <w:r>
        <w:rPr>
          <w:i/>
        </w:rPr>
        <w:t xml:space="preserve"> </w:t>
      </w:r>
      <w:r w:rsidRPr="000A7D94">
        <w:rPr>
          <w:i/>
        </w:rPr>
        <w:t>(administrative and managerial) support?</w:t>
      </w:r>
    </w:p>
    <w:p w14:paraId="5E928E83" w14:textId="77777777" w:rsidR="00D652A8" w:rsidRPr="000A7D94" w:rsidRDefault="00D652A8" w:rsidP="00D652A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0A7D94">
        <w:rPr>
          <w:i/>
        </w:rPr>
        <w:t>Was their adequate staff on the unit to handle other patients?</w:t>
      </w:r>
    </w:p>
    <w:p w14:paraId="37721793" w14:textId="77777777" w:rsidR="00D652A8" w:rsidRDefault="00D652A8" w:rsidP="00D652A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0A7D94">
        <w:rPr>
          <w:i/>
        </w:rPr>
        <w:t>Were appropriate measures taken to assure safe patient care of other laboring patients?</w:t>
      </w:r>
    </w:p>
    <w:p w14:paraId="2EFF3008" w14:textId="77777777" w:rsidR="00D652A8" w:rsidRDefault="00D652A8" w:rsidP="00D652A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>
        <w:rPr>
          <w:i/>
        </w:rPr>
        <w:t>Was their adequate staff to assure containment procedures could be followed?</w:t>
      </w:r>
    </w:p>
    <w:p w14:paraId="0EE25D47" w14:textId="77777777" w:rsidR="00D652A8" w:rsidRDefault="00D652A8" w:rsidP="00D652A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>
        <w:rPr>
          <w:i/>
        </w:rPr>
        <w:t xml:space="preserve">Was their adequate staff to assure </w:t>
      </w:r>
      <w:r w:rsidR="00AE33EF">
        <w:rPr>
          <w:i/>
        </w:rPr>
        <w:t>mid-line head positioning was constantly maintained?</w:t>
      </w:r>
    </w:p>
    <w:p w14:paraId="1D213361" w14:textId="77777777" w:rsidR="00AE33EF" w:rsidRDefault="00AE33EF" w:rsidP="00D652A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>
        <w:rPr>
          <w:i/>
        </w:rPr>
        <w:lastRenderedPageBreak/>
        <w:t>Was their adequate staff to implement the family integration plan?</w:t>
      </w:r>
    </w:p>
    <w:p w14:paraId="1DBCC7C3" w14:textId="77777777" w:rsidR="00AE33EF" w:rsidRPr="00AE33EF" w:rsidRDefault="00AE33EF" w:rsidP="00AE33EF">
      <w:pPr>
        <w:spacing w:after="0" w:line="240" w:lineRule="auto"/>
        <w:rPr>
          <w:i/>
        </w:rPr>
      </w:pPr>
    </w:p>
    <w:p w14:paraId="6E484E2B" w14:textId="77777777" w:rsidR="00D652A8" w:rsidRPr="00AE33EF" w:rsidRDefault="00D652A8" w:rsidP="00AE33EF">
      <w:pPr>
        <w:spacing w:after="0" w:line="240" w:lineRule="auto"/>
        <w:rPr>
          <w:i/>
        </w:rPr>
      </w:pPr>
    </w:p>
    <w:p w14:paraId="66EBA8A7" w14:textId="77777777" w:rsidR="00D652A8" w:rsidRPr="00D652A8" w:rsidRDefault="00D652A8" w:rsidP="00D652A8">
      <w:pPr>
        <w:spacing w:after="0" w:line="240" w:lineRule="auto"/>
        <w:rPr>
          <w:i/>
        </w:rPr>
      </w:pPr>
    </w:p>
    <w:p w14:paraId="79B1F132" w14:textId="77777777" w:rsidR="00D652A8" w:rsidRPr="00E95A5D" w:rsidRDefault="00D652A8" w:rsidP="00D652A8">
      <w:pPr>
        <w:pStyle w:val="ListParagraph"/>
        <w:spacing w:after="0" w:line="240" w:lineRule="auto"/>
        <w:ind w:left="0"/>
        <w:rPr>
          <w:b/>
          <w:i/>
          <w:color w:val="8496B0" w:themeColor="text2" w:themeTint="99"/>
        </w:rPr>
      </w:pPr>
      <w:r w:rsidRPr="00E95A5D">
        <w:rPr>
          <w:b/>
          <w:i/>
          <w:color w:val="8496B0" w:themeColor="text2" w:themeTint="99"/>
        </w:rPr>
        <w:t>Communication:</w:t>
      </w:r>
    </w:p>
    <w:p w14:paraId="3A7F05E6" w14:textId="77777777" w:rsidR="00D652A8" w:rsidRDefault="00D652A8" w:rsidP="00D652A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Closed loop communication</w:t>
      </w:r>
      <w:r w:rsidR="00AE33EF">
        <w:rPr>
          <w:i/>
        </w:rPr>
        <w:t xml:space="preserve"> </w:t>
      </w:r>
      <w:proofErr w:type="gramStart"/>
      <w:r w:rsidR="00AE33EF">
        <w:rPr>
          <w:i/>
        </w:rPr>
        <w:t>utilized</w:t>
      </w:r>
      <w:proofErr w:type="gramEnd"/>
    </w:p>
    <w:p w14:paraId="36121069" w14:textId="77777777" w:rsidR="00D652A8" w:rsidRDefault="00D652A8" w:rsidP="00D652A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 xml:space="preserve">Identify each other by </w:t>
      </w:r>
      <w:proofErr w:type="gramStart"/>
      <w:r>
        <w:rPr>
          <w:i/>
        </w:rPr>
        <w:t>name</w:t>
      </w:r>
      <w:proofErr w:type="gramEnd"/>
    </w:p>
    <w:p w14:paraId="6E0C6D66" w14:textId="77777777" w:rsidR="00D652A8" w:rsidRDefault="00D652A8" w:rsidP="00D652A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All team members actively share</w:t>
      </w:r>
      <w:r w:rsidR="00AE33EF">
        <w:rPr>
          <w:i/>
        </w:rPr>
        <w:t>d</w:t>
      </w:r>
      <w:r>
        <w:rPr>
          <w:i/>
        </w:rPr>
        <w:t xml:space="preserve"> information</w:t>
      </w:r>
    </w:p>
    <w:p w14:paraId="6DCDD96A" w14:textId="77777777" w:rsidR="00D652A8" w:rsidRDefault="00D652A8" w:rsidP="00D652A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 xml:space="preserve">Changes in information shared with all team </w:t>
      </w:r>
      <w:proofErr w:type="gramStart"/>
      <w:r>
        <w:rPr>
          <w:i/>
        </w:rPr>
        <w:t>members</w:t>
      </w:r>
      <w:proofErr w:type="gramEnd"/>
    </w:p>
    <w:p w14:paraId="0D1A9EFD" w14:textId="77777777" w:rsidR="00D652A8" w:rsidRDefault="00D652A8" w:rsidP="00D652A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 xml:space="preserve">Team members protect each other from work </w:t>
      </w:r>
      <w:proofErr w:type="gramStart"/>
      <w:r>
        <w:rPr>
          <w:i/>
        </w:rPr>
        <w:t>overload</w:t>
      </w:r>
      <w:proofErr w:type="gramEnd"/>
    </w:p>
    <w:p w14:paraId="5151FD8A" w14:textId="77777777" w:rsidR="00D652A8" w:rsidRDefault="00D652A8" w:rsidP="00D652A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 xml:space="preserve">Team members maintain situational </w:t>
      </w:r>
      <w:proofErr w:type="gramStart"/>
      <w:r>
        <w:rPr>
          <w:i/>
        </w:rPr>
        <w:t>awareness</w:t>
      </w:r>
      <w:proofErr w:type="gramEnd"/>
    </w:p>
    <w:p w14:paraId="517888B9" w14:textId="77777777" w:rsidR="00D652A8" w:rsidRDefault="00AE33EF" w:rsidP="00D652A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Team huddles with assignment of roles prior to delivery</w:t>
      </w:r>
    </w:p>
    <w:p w14:paraId="18220923" w14:textId="77777777" w:rsidR="00D652A8" w:rsidRDefault="00D652A8" w:rsidP="00D652A8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 xml:space="preserve">Calls for help </w:t>
      </w:r>
      <w:proofErr w:type="gramStart"/>
      <w:r>
        <w:rPr>
          <w:i/>
        </w:rPr>
        <w:t>appropriately</w:t>
      </w:r>
      <w:proofErr w:type="gramEnd"/>
    </w:p>
    <w:p w14:paraId="6CC534B7" w14:textId="77777777" w:rsidR="00D652A8" w:rsidRPr="00F16A5C" w:rsidRDefault="00D652A8" w:rsidP="00D652A8">
      <w:pPr>
        <w:spacing w:after="0" w:line="240" w:lineRule="auto"/>
        <w:rPr>
          <w:i/>
        </w:rPr>
      </w:pPr>
    </w:p>
    <w:p w14:paraId="648448BD" w14:textId="77777777" w:rsidR="00D652A8" w:rsidRPr="00E95A5D" w:rsidRDefault="00D652A8" w:rsidP="00D652A8">
      <w:pPr>
        <w:spacing w:after="0" w:line="240" w:lineRule="auto"/>
        <w:rPr>
          <w:b/>
          <w:i/>
          <w:color w:val="8496B0" w:themeColor="text2" w:themeTint="99"/>
        </w:rPr>
      </w:pPr>
      <w:r w:rsidRPr="00E95A5D">
        <w:rPr>
          <w:b/>
          <w:i/>
          <w:color w:val="8496B0" w:themeColor="text2" w:themeTint="99"/>
        </w:rPr>
        <w:t xml:space="preserve">Identify opportunities for improvement “human </w:t>
      </w:r>
      <w:proofErr w:type="gramStart"/>
      <w:r w:rsidRPr="00E95A5D">
        <w:rPr>
          <w:b/>
          <w:i/>
          <w:color w:val="8496B0" w:themeColor="text2" w:themeTint="99"/>
        </w:rPr>
        <w:t>factors”</w:t>
      </w:r>
      <w:proofErr w:type="gramEnd"/>
    </w:p>
    <w:p w14:paraId="41E76908" w14:textId="77777777" w:rsidR="00D652A8" w:rsidRDefault="00D652A8" w:rsidP="00D652A8">
      <w:pPr>
        <w:spacing w:after="0" w:line="240" w:lineRule="auto"/>
        <w:rPr>
          <w:i/>
        </w:rPr>
      </w:pPr>
    </w:p>
    <w:p w14:paraId="65B520BC" w14:textId="77777777" w:rsidR="00D652A8" w:rsidRPr="00F16A5C" w:rsidRDefault="00D652A8" w:rsidP="00D652A8">
      <w:pPr>
        <w:pStyle w:val="ListParagraph"/>
        <w:numPr>
          <w:ilvl w:val="0"/>
          <w:numId w:val="13"/>
        </w:numPr>
        <w:spacing w:after="0" w:line="240" w:lineRule="auto"/>
      </w:pPr>
      <w:r w:rsidRPr="00F16A5C">
        <w:t xml:space="preserve">Communication needed </w:t>
      </w:r>
      <w:proofErr w:type="gramStart"/>
      <w:r w:rsidRPr="00F16A5C">
        <w:t>improvement</w:t>
      </w:r>
      <w:proofErr w:type="gramEnd"/>
    </w:p>
    <w:p w14:paraId="70B5BB6A" w14:textId="77777777" w:rsidR="00D652A8" w:rsidRPr="00F16A5C" w:rsidRDefault="00D652A8" w:rsidP="00D652A8">
      <w:pPr>
        <w:pStyle w:val="ListParagraph"/>
        <w:numPr>
          <w:ilvl w:val="0"/>
          <w:numId w:val="13"/>
        </w:numPr>
        <w:spacing w:after="0" w:line="240" w:lineRule="auto"/>
      </w:pPr>
      <w:r w:rsidRPr="00F16A5C">
        <w:t xml:space="preserve">Teamwork needed </w:t>
      </w:r>
      <w:proofErr w:type="gramStart"/>
      <w:r w:rsidRPr="00F16A5C">
        <w:t>improvement</w:t>
      </w:r>
      <w:proofErr w:type="gramEnd"/>
    </w:p>
    <w:p w14:paraId="06E3B9A9" w14:textId="77777777" w:rsidR="00D652A8" w:rsidRPr="00F16A5C" w:rsidRDefault="00D652A8" w:rsidP="00D652A8">
      <w:pPr>
        <w:pStyle w:val="ListParagraph"/>
        <w:numPr>
          <w:ilvl w:val="0"/>
          <w:numId w:val="13"/>
        </w:numPr>
        <w:spacing w:after="0" w:line="240" w:lineRule="auto"/>
      </w:pPr>
      <w:r w:rsidRPr="00F16A5C">
        <w:t xml:space="preserve">Leadership needed </w:t>
      </w:r>
      <w:proofErr w:type="gramStart"/>
      <w:r w:rsidRPr="00F16A5C">
        <w:t>improvement</w:t>
      </w:r>
      <w:proofErr w:type="gramEnd"/>
    </w:p>
    <w:p w14:paraId="69564E73" w14:textId="77777777" w:rsidR="00D652A8" w:rsidRPr="00F16A5C" w:rsidRDefault="00D652A8" w:rsidP="00D652A8">
      <w:pPr>
        <w:pStyle w:val="ListParagraph"/>
        <w:numPr>
          <w:ilvl w:val="0"/>
          <w:numId w:val="13"/>
        </w:numPr>
        <w:spacing w:after="0" w:line="240" w:lineRule="auto"/>
      </w:pPr>
      <w:r w:rsidRPr="00F16A5C">
        <w:t>Decision-making needed improvement</w:t>
      </w:r>
    </w:p>
    <w:p w14:paraId="2F0C8B9D" w14:textId="77777777" w:rsidR="00D652A8" w:rsidRPr="00F16A5C" w:rsidRDefault="00D652A8" w:rsidP="00D652A8">
      <w:pPr>
        <w:pStyle w:val="ListParagraph"/>
        <w:numPr>
          <w:ilvl w:val="0"/>
          <w:numId w:val="13"/>
        </w:numPr>
        <w:spacing w:after="0" w:line="240" w:lineRule="auto"/>
      </w:pPr>
      <w:r w:rsidRPr="00F16A5C">
        <w:t xml:space="preserve">Assessment needed </w:t>
      </w:r>
      <w:proofErr w:type="gramStart"/>
      <w:r w:rsidRPr="00F16A5C">
        <w:t>improvement</w:t>
      </w:r>
      <w:proofErr w:type="gramEnd"/>
    </w:p>
    <w:p w14:paraId="0F54C6DA" w14:textId="77777777" w:rsidR="00D652A8" w:rsidRPr="00F16A5C" w:rsidRDefault="00D652A8" w:rsidP="00D652A8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 w:rsidRPr="00F16A5C">
        <w:t>Other</w:t>
      </w:r>
    </w:p>
    <w:p w14:paraId="425D513E" w14:textId="77777777" w:rsidR="00D652A8" w:rsidRDefault="00D652A8" w:rsidP="00D652A8">
      <w:pPr>
        <w:spacing w:after="0" w:line="240" w:lineRule="auto"/>
        <w:ind w:left="360"/>
        <w:rPr>
          <w:i/>
        </w:rPr>
      </w:pPr>
      <w:r>
        <w:rPr>
          <w:i/>
        </w:rPr>
        <w:t>Briefly describe, but be specific:</w:t>
      </w:r>
    </w:p>
    <w:p w14:paraId="11028C45" w14:textId="77777777" w:rsidR="00D652A8" w:rsidRDefault="00D652A8" w:rsidP="00D652A8">
      <w:pPr>
        <w:spacing w:after="0" w:line="240" w:lineRule="auto"/>
        <w:ind w:left="360"/>
        <w:rPr>
          <w:i/>
        </w:rPr>
      </w:pPr>
    </w:p>
    <w:p w14:paraId="29CBF741" w14:textId="77777777" w:rsidR="00D652A8" w:rsidRDefault="00D652A8" w:rsidP="00D652A8">
      <w:pPr>
        <w:spacing w:after="0" w:line="240" w:lineRule="auto"/>
        <w:ind w:left="360"/>
        <w:rPr>
          <w:i/>
          <w:color w:val="8496B0" w:themeColor="text2" w:themeTint="99"/>
        </w:rPr>
      </w:pPr>
    </w:p>
    <w:p w14:paraId="10D93755" w14:textId="77777777" w:rsidR="00D652A8" w:rsidRDefault="00D652A8" w:rsidP="00D652A8">
      <w:pPr>
        <w:spacing w:after="0" w:line="240" w:lineRule="auto"/>
        <w:ind w:left="360"/>
        <w:rPr>
          <w:i/>
          <w:color w:val="8496B0" w:themeColor="text2" w:themeTint="99"/>
        </w:rPr>
      </w:pPr>
    </w:p>
    <w:p w14:paraId="782C6CA0" w14:textId="77777777" w:rsidR="00D652A8" w:rsidRDefault="00D652A8" w:rsidP="00D652A8">
      <w:pPr>
        <w:spacing w:after="0" w:line="240" w:lineRule="auto"/>
        <w:ind w:left="360"/>
        <w:rPr>
          <w:i/>
          <w:color w:val="8496B0" w:themeColor="text2" w:themeTint="99"/>
        </w:rPr>
      </w:pPr>
    </w:p>
    <w:p w14:paraId="5B503188" w14:textId="77777777" w:rsidR="00D652A8" w:rsidRDefault="00D652A8" w:rsidP="00D652A8">
      <w:pPr>
        <w:spacing w:after="0" w:line="240" w:lineRule="auto"/>
        <w:ind w:left="360"/>
        <w:rPr>
          <w:i/>
          <w:color w:val="8496B0" w:themeColor="text2" w:themeTint="99"/>
        </w:rPr>
      </w:pPr>
    </w:p>
    <w:p w14:paraId="2E890E8A" w14:textId="77777777" w:rsidR="00D652A8" w:rsidRPr="00E95A5D" w:rsidRDefault="00D652A8" w:rsidP="00D652A8">
      <w:pPr>
        <w:spacing w:after="0" w:line="240" w:lineRule="auto"/>
        <w:ind w:left="360"/>
        <w:rPr>
          <w:i/>
          <w:color w:val="8496B0" w:themeColor="text2" w:themeTint="99"/>
        </w:rPr>
      </w:pPr>
    </w:p>
    <w:p w14:paraId="5AFF9FB2" w14:textId="77777777" w:rsidR="00D652A8" w:rsidRPr="00E95A5D" w:rsidRDefault="00D652A8" w:rsidP="00D652A8">
      <w:pPr>
        <w:spacing w:after="0" w:line="240" w:lineRule="auto"/>
        <w:rPr>
          <w:b/>
          <w:i/>
          <w:color w:val="8496B0" w:themeColor="text2" w:themeTint="99"/>
        </w:rPr>
      </w:pPr>
      <w:r w:rsidRPr="00E95A5D">
        <w:rPr>
          <w:b/>
          <w:i/>
          <w:color w:val="8496B0" w:themeColor="text2" w:themeTint="99"/>
        </w:rPr>
        <w:t xml:space="preserve">Identify opportunities for improvement: “non-human </w:t>
      </w:r>
      <w:proofErr w:type="gramStart"/>
      <w:r w:rsidRPr="00E95A5D">
        <w:rPr>
          <w:b/>
          <w:i/>
          <w:color w:val="8496B0" w:themeColor="text2" w:themeTint="99"/>
        </w:rPr>
        <w:t>factors”</w:t>
      </w:r>
      <w:proofErr w:type="gramEnd"/>
    </w:p>
    <w:p w14:paraId="1B9E4828" w14:textId="77777777" w:rsidR="00D652A8" w:rsidRDefault="00D652A8" w:rsidP="00D652A8">
      <w:pPr>
        <w:spacing w:after="0" w:line="240" w:lineRule="auto"/>
        <w:rPr>
          <w:b/>
          <w:i/>
        </w:rPr>
      </w:pPr>
    </w:p>
    <w:p w14:paraId="2242EDDD" w14:textId="77777777" w:rsidR="00D652A8" w:rsidRDefault="00D652A8" w:rsidP="00D652A8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Delay in initiating resuscitation </w:t>
      </w:r>
      <w:proofErr w:type="gramStart"/>
      <w:r>
        <w:rPr>
          <w:b/>
          <w:i/>
        </w:rPr>
        <w:t>measures</w:t>
      </w:r>
      <w:proofErr w:type="gramEnd"/>
    </w:p>
    <w:p w14:paraId="7CAC0E20" w14:textId="77777777" w:rsidR="00D652A8" w:rsidRDefault="00D652A8" w:rsidP="00D652A8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>
        <w:rPr>
          <w:b/>
          <w:i/>
        </w:rPr>
        <w:t>Equipment issues</w:t>
      </w:r>
    </w:p>
    <w:p w14:paraId="6FA6CF78" w14:textId="77777777" w:rsidR="00D652A8" w:rsidRDefault="00D652A8" w:rsidP="00D652A8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>
        <w:rPr>
          <w:b/>
          <w:i/>
        </w:rPr>
        <w:t>Medication issues</w:t>
      </w:r>
    </w:p>
    <w:p w14:paraId="6D721385" w14:textId="77777777" w:rsidR="00D652A8" w:rsidRDefault="00D652A8" w:rsidP="00D652A8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>
        <w:rPr>
          <w:b/>
          <w:i/>
        </w:rPr>
        <w:t>Inadequate support (in-unit or other areas of the hospital)</w:t>
      </w:r>
    </w:p>
    <w:p w14:paraId="4C63C8EE" w14:textId="77777777" w:rsidR="00D652A8" w:rsidRDefault="00D652A8" w:rsidP="00D652A8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>
        <w:rPr>
          <w:b/>
          <w:i/>
        </w:rPr>
        <w:t>Other</w:t>
      </w:r>
    </w:p>
    <w:p w14:paraId="2B2036CB" w14:textId="77777777" w:rsidR="00D652A8" w:rsidRDefault="00D652A8" w:rsidP="00D652A8">
      <w:pPr>
        <w:spacing w:after="0" w:line="240" w:lineRule="auto"/>
        <w:ind w:left="360"/>
        <w:rPr>
          <w:i/>
        </w:rPr>
      </w:pPr>
      <w:r w:rsidRPr="00F16A5C">
        <w:rPr>
          <w:i/>
        </w:rPr>
        <w:t>Briefly describe, but be specific:</w:t>
      </w:r>
    </w:p>
    <w:p w14:paraId="0DE2C58B" w14:textId="77777777" w:rsidR="00D652A8" w:rsidRDefault="00D652A8" w:rsidP="00D652A8">
      <w:pPr>
        <w:spacing w:after="0" w:line="240" w:lineRule="auto"/>
        <w:ind w:left="360"/>
        <w:rPr>
          <w:i/>
        </w:rPr>
      </w:pPr>
    </w:p>
    <w:p w14:paraId="4FC11706" w14:textId="77777777" w:rsidR="00D652A8" w:rsidRDefault="00D652A8" w:rsidP="00D652A8">
      <w:pPr>
        <w:spacing w:after="0" w:line="240" w:lineRule="auto"/>
        <w:ind w:left="360"/>
        <w:rPr>
          <w:i/>
        </w:rPr>
      </w:pPr>
    </w:p>
    <w:p w14:paraId="3D9D1D7E" w14:textId="77777777" w:rsidR="00D652A8" w:rsidRDefault="00D652A8" w:rsidP="00D652A8">
      <w:pPr>
        <w:spacing w:after="0" w:line="240" w:lineRule="auto"/>
        <w:ind w:left="360"/>
        <w:rPr>
          <w:i/>
        </w:rPr>
      </w:pPr>
    </w:p>
    <w:p w14:paraId="4F813C38" w14:textId="77777777" w:rsidR="00D652A8" w:rsidRDefault="00D652A8" w:rsidP="00D652A8">
      <w:pPr>
        <w:spacing w:after="0" w:line="240" w:lineRule="auto"/>
        <w:ind w:left="360"/>
        <w:rPr>
          <w:i/>
        </w:rPr>
      </w:pPr>
    </w:p>
    <w:p w14:paraId="2BF01B31" w14:textId="77777777" w:rsidR="00D652A8" w:rsidRPr="00D652A8" w:rsidRDefault="00D652A8" w:rsidP="00346A24">
      <w:pPr>
        <w:spacing w:after="0" w:line="240" w:lineRule="auto"/>
        <w:rPr>
          <w:color w:val="7030A0"/>
          <w:sz w:val="28"/>
          <w:szCs w:val="28"/>
        </w:rPr>
      </w:pPr>
    </w:p>
    <w:p w14:paraId="35500164" w14:textId="77777777" w:rsidR="00D652A8" w:rsidRPr="00D652A8" w:rsidRDefault="00D652A8" w:rsidP="00346A24">
      <w:pPr>
        <w:spacing w:after="0" w:line="240" w:lineRule="auto"/>
        <w:rPr>
          <w:color w:val="7030A0"/>
        </w:rPr>
      </w:pPr>
    </w:p>
    <w:p w14:paraId="595223F5" w14:textId="77777777" w:rsidR="00D652A8" w:rsidRDefault="00D652A8" w:rsidP="00346A24">
      <w:pPr>
        <w:spacing w:after="0" w:line="240" w:lineRule="auto"/>
        <w:rPr>
          <w:b/>
          <w:i/>
          <w:sz w:val="28"/>
          <w:szCs w:val="28"/>
        </w:rPr>
      </w:pPr>
    </w:p>
    <w:p w14:paraId="3F3A448C" w14:textId="77777777" w:rsidR="00D652A8" w:rsidRPr="00D652A8" w:rsidRDefault="00D652A8" w:rsidP="00346A24">
      <w:pPr>
        <w:spacing w:after="0" w:line="240" w:lineRule="auto"/>
        <w:rPr>
          <w:sz w:val="28"/>
          <w:szCs w:val="28"/>
        </w:rPr>
      </w:pPr>
    </w:p>
    <w:sectPr w:rsidR="00D652A8" w:rsidRPr="00D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7AF"/>
      </v:shape>
    </w:pict>
  </w:numPicBullet>
  <w:abstractNum w:abstractNumId="0" w15:restartNumberingAfterBreak="0">
    <w:nsid w:val="005F5EB4"/>
    <w:multiLevelType w:val="hybridMultilevel"/>
    <w:tmpl w:val="C84EF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4055"/>
    <w:multiLevelType w:val="hybridMultilevel"/>
    <w:tmpl w:val="69206F36"/>
    <w:lvl w:ilvl="0" w:tplc="01B6DD1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362B5"/>
    <w:multiLevelType w:val="hybridMultilevel"/>
    <w:tmpl w:val="07663E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0155F"/>
    <w:multiLevelType w:val="hybridMultilevel"/>
    <w:tmpl w:val="2BC23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71AC5"/>
    <w:multiLevelType w:val="hybridMultilevel"/>
    <w:tmpl w:val="5CF8F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521"/>
    <w:multiLevelType w:val="hybridMultilevel"/>
    <w:tmpl w:val="7D7469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E3672"/>
    <w:multiLevelType w:val="hybridMultilevel"/>
    <w:tmpl w:val="0302A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B2A"/>
    <w:multiLevelType w:val="hybridMultilevel"/>
    <w:tmpl w:val="D0281F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3335EF"/>
    <w:multiLevelType w:val="hybridMultilevel"/>
    <w:tmpl w:val="9CDE64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6D00"/>
    <w:multiLevelType w:val="hybridMultilevel"/>
    <w:tmpl w:val="569E6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1DC2"/>
    <w:multiLevelType w:val="hybridMultilevel"/>
    <w:tmpl w:val="14FA07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30EF4"/>
    <w:multiLevelType w:val="hybridMultilevel"/>
    <w:tmpl w:val="4C689488"/>
    <w:lvl w:ilvl="0" w:tplc="01B6DD1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B6778"/>
    <w:multiLevelType w:val="hybridMultilevel"/>
    <w:tmpl w:val="182EF4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8105DC7"/>
    <w:multiLevelType w:val="hybridMultilevel"/>
    <w:tmpl w:val="C2000A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24"/>
    <w:rsid w:val="00043FA1"/>
    <w:rsid w:val="00047409"/>
    <w:rsid w:val="00067B60"/>
    <w:rsid w:val="00154CC7"/>
    <w:rsid w:val="00193C7D"/>
    <w:rsid w:val="002A6D83"/>
    <w:rsid w:val="002D3E8A"/>
    <w:rsid w:val="00346A24"/>
    <w:rsid w:val="004C5869"/>
    <w:rsid w:val="007962C9"/>
    <w:rsid w:val="008679C3"/>
    <w:rsid w:val="00A36528"/>
    <w:rsid w:val="00AE33EF"/>
    <w:rsid w:val="00B87FF5"/>
    <w:rsid w:val="00BF0911"/>
    <w:rsid w:val="00BF1702"/>
    <w:rsid w:val="00D652A8"/>
    <w:rsid w:val="00DF74EE"/>
    <w:rsid w:val="00E10BC7"/>
    <w:rsid w:val="00E8520C"/>
    <w:rsid w:val="00E86777"/>
    <w:rsid w:val="00F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AF3A47"/>
  <w15:chartTrackingRefBased/>
  <w15:docId w15:val="{E95B0E97-C8A6-4EA8-8227-6A21CDD9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Mildred</dc:creator>
  <cp:keywords/>
  <dc:description/>
  <cp:lastModifiedBy>Teresa Rosenbohm</cp:lastModifiedBy>
  <cp:revision>2</cp:revision>
  <cp:lastPrinted>2019-04-22T19:41:00Z</cp:lastPrinted>
  <dcterms:created xsi:type="dcterms:W3CDTF">2021-02-25T17:41:00Z</dcterms:created>
  <dcterms:modified xsi:type="dcterms:W3CDTF">2021-02-25T17:41:00Z</dcterms:modified>
</cp:coreProperties>
</file>